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877BD" w14:textId="77777777" w:rsidR="00144EAE" w:rsidRDefault="00F42822" w:rsidP="009E78F2">
      <w:pPr>
        <w:ind w:left="0"/>
        <w:rPr>
          <w:b/>
        </w:rPr>
      </w:pPr>
      <w:r w:rsidRPr="00F42822">
        <w:rPr>
          <w:b/>
        </w:rPr>
        <w:t>Opis przedmiotu zamówienia, w tym części zamówienia</w:t>
      </w:r>
    </w:p>
    <w:p w14:paraId="296684F3" w14:textId="77777777" w:rsidR="009E78F2" w:rsidRDefault="009E78F2" w:rsidP="009E78F2">
      <w:pPr>
        <w:pStyle w:val="Default"/>
      </w:pPr>
      <w:r>
        <w:t xml:space="preserve"> </w:t>
      </w:r>
    </w:p>
    <w:p w14:paraId="5D071858" w14:textId="77777777" w:rsidR="009E78F2" w:rsidRDefault="009E78F2" w:rsidP="00DE2CAD">
      <w:pPr>
        <w:pStyle w:val="Akapitzlist"/>
        <w:numPr>
          <w:ilvl w:val="0"/>
          <w:numId w:val="1"/>
        </w:numPr>
        <w:ind w:left="284" w:right="0" w:hanging="284"/>
      </w:pPr>
      <w:r w:rsidRPr="009E78F2">
        <w:t xml:space="preserve">Przedmiotem zamówienia są prace budowlane polegające na </w:t>
      </w:r>
      <w:r>
        <w:t>b</w:t>
      </w:r>
      <w:r w:rsidRPr="009E78F2">
        <w:t>udow</w:t>
      </w:r>
      <w:r>
        <w:t>ie</w:t>
      </w:r>
      <w:r w:rsidRPr="009E78F2">
        <w:t xml:space="preserve"> wewnętrznej klatki schodowej oraz wykonani</w:t>
      </w:r>
      <w:r>
        <w:t>u</w:t>
      </w:r>
      <w:r w:rsidRPr="009E78F2">
        <w:t xml:space="preserve"> elementów p. </w:t>
      </w:r>
      <w:proofErr w:type="spellStart"/>
      <w:r w:rsidRPr="009E78F2">
        <w:t>poż</w:t>
      </w:r>
      <w:proofErr w:type="spellEnd"/>
      <w:r w:rsidRPr="009E78F2">
        <w:t>. w istniejącym budynku głównym Samodzielnego Publicznego Zakładu Opiekuńczo Leczniczego w Rajczy</w:t>
      </w:r>
      <w:r w:rsidR="00B83F70">
        <w:t xml:space="preserve"> wraz z budową chodnika</w:t>
      </w:r>
      <w:r w:rsidR="00432855">
        <w:t xml:space="preserve"> – EATP II</w:t>
      </w:r>
      <w:r>
        <w:t>.</w:t>
      </w:r>
    </w:p>
    <w:p w14:paraId="743DDF67" w14:textId="77777777" w:rsidR="00AC7C11" w:rsidRDefault="00AC7C11" w:rsidP="00AC7C11">
      <w:pPr>
        <w:pStyle w:val="Akapitzlist"/>
        <w:ind w:left="284" w:right="0"/>
      </w:pPr>
    </w:p>
    <w:p w14:paraId="04B060CB" w14:textId="77777777" w:rsidR="00D7648C" w:rsidRPr="00C054E5" w:rsidRDefault="00D7648C" w:rsidP="00D7648C">
      <w:pPr>
        <w:pStyle w:val="Akapitzlist"/>
        <w:numPr>
          <w:ilvl w:val="0"/>
          <w:numId w:val="1"/>
        </w:numPr>
        <w:ind w:left="284" w:right="0" w:hanging="284"/>
      </w:pPr>
      <w:r w:rsidRPr="00C054E5">
        <w:t>Szczegółowy zakres i sposoby wykonania prac, zgodnie z którym nale</w:t>
      </w:r>
      <w:r w:rsidR="00B01B37" w:rsidRPr="00C054E5">
        <w:t>ży wykonać zamówienie, zawiera Opis Przedmiotu Zamówienia stanowiący załącznik nr 5 do SWZ, na który składają się:</w:t>
      </w:r>
      <w:r w:rsidRPr="00C054E5">
        <w:t xml:space="preserve"> </w:t>
      </w:r>
    </w:p>
    <w:p w14:paraId="7D7DEE49" w14:textId="77777777" w:rsidR="005D5532" w:rsidRPr="00C054E5" w:rsidRDefault="005D5532" w:rsidP="005D5532">
      <w:pPr>
        <w:pStyle w:val="Akapitzlist"/>
        <w:numPr>
          <w:ilvl w:val="0"/>
          <w:numId w:val="3"/>
        </w:numPr>
        <w:ind w:left="709" w:right="0" w:hanging="425"/>
      </w:pPr>
      <w:r w:rsidRPr="00C054E5">
        <w:t>Projekt zagospodarowania działki – zał</w:t>
      </w:r>
      <w:r w:rsidR="004E5DB2" w:rsidRPr="00C054E5">
        <w:t>.</w:t>
      </w:r>
      <w:r w:rsidRPr="00C054E5">
        <w:t xml:space="preserve"> nr </w:t>
      </w:r>
      <w:r w:rsidR="00B01B37" w:rsidRPr="00C054E5">
        <w:t>2</w:t>
      </w:r>
    </w:p>
    <w:p w14:paraId="632B5C9B" w14:textId="77777777" w:rsidR="00D7648C" w:rsidRPr="00C054E5" w:rsidRDefault="005D5532" w:rsidP="005D5532">
      <w:pPr>
        <w:pStyle w:val="Akapitzlist"/>
        <w:numPr>
          <w:ilvl w:val="0"/>
          <w:numId w:val="3"/>
        </w:numPr>
        <w:ind w:left="709" w:right="0" w:hanging="425"/>
      </w:pPr>
      <w:r w:rsidRPr="00C054E5">
        <w:t>Projekt architektoniczno budowlany – zał</w:t>
      </w:r>
      <w:r w:rsidR="004E5DB2" w:rsidRPr="00C054E5">
        <w:t>.</w:t>
      </w:r>
      <w:r w:rsidRPr="00C054E5">
        <w:t xml:space="preserve"> nr </w:t>
      </w:r>
      <w:r w:rsidR="00B01B37" w:rsidRPr="00C054E5">
        <w:t>3</w:t>
      </w:r>
    </w:p>
    <w:p w14:paraId="118C8A57" w14:textId="77777777" w:rsidR="005D5532" w:rsidRPr="00C054E5" w:rsidRDefault="005D5532" w:rsidP="005D5532">
      <w:pPr>
        <w:pStyle w:val="Akapitzlist"/>
        <w:numPr>
          <w:ilvl w:val="0"/>
          <w:numId w:val="3"/>
        </w:numPr>
        <w:ind w:left="709" w:right="0" w:hanging="425"/>
      </w:pPr>
      <w:r w:rsidRPr="00C054E5">
        <w:t>Załączniki - opinie uzgodnienia pozwolenia – zał</w:t>
      </w:r>
      <w:r w:rsidR="004E5DB2" w:rsidRPr="00C054E5">
        <w:t>.</w:t>
      </w:r>
      <w:r w:rsidRPr="00C054E5">
        <w:t xml:space="preserve"> nr </w:t>
      </w:r>
      <w:r w:rsidR="00B01B37" w:rsidRPr="00C054E5">
        <w:t>4</w:t>
      </w:r>
    </w:p>
    <w:p w14:paraId="57A3F1E3" w14:textId="77777777" w:rsidR="005D5532" w:rsidRPr="00C054E5" w:rsidRDefault="005D5532" w:rsidP="005D5532">
      <w:pPr>
        <w:pStyle w:val="Akapitzlist"/>
        <w:numPr>
          <w:ilvl w:val="0"/>
          <w:numId w:val="3"/>
        </w:numPr>
        <w:ind w:left="709" w:right="0" w:hanging="425"/>
      </w:pPr>
      <w:r w:rsidRPr="00C054E5">
        <w:t>Projekty techniczn</w:t>
      </w:r>
      <w:r w:rsidR="004E5DB2" w:rsidRPr="00C054E5">
        <w:t xml:space="preserve">e branżowe – zał. nr </w:t>
      </w:r>
      <w:r w:rsidR="00B01B37" w:rsidRPr="00C054E5">
        <w:t>5, 6, 7</w:t>
      </w:r>
    </w:p>
    <w:p w14:paraId="478379D7" w14:textId="77777777" w:rsidR="0039788A" w:rsidRPr="00C054E5" w:rsidRDefault="0039788A" w:rsidP="0039788A">
      <w:pPr>
        <w:pStyle w:val="Akapitzlist"/>
        <w:numPr>
          <w:ilvl w:val="0"/>
          <w:numId w:val="4"/>
        </w:numPr>
        <w:ind w:left="993" w:right="0" w:hanging="284"/>
      </w:pPr>
      <w:r w:rsidRPr="00C054E5">
        <w:t>Architektura konstrukcja,</w:t>
      </w:r>
    </w:p>
    <w:p w14:paraId="19E607EC" w14:textId="77777777" w:rsidR="0039788A" w:rsidRPr="00C054E5" w:rsidRDefault="0039788A" w:rsidP="0039788A">
      <w:pPr>
        <w:pStyle w:val="Akapitzlist"/>
        <w:numPr>
          <w:ilvl w:val="0"/>
          <w:numId w:val="4"/>
        </w:numPr>
        <w:ind w:left="993" w:right="0" w:hanging="284"/>
      </w:pPr>
      <w:r w:rsidRPr="00C054E5">
        <w:t>SSP Oddymianie,</w:t>
      </w:r>
    </w:p>
    <w:p w14:paraId="28CAA1E8" w14:textId="77777777" w:rsidR="0039788A" w:rsidRPr="00C054E5" w:rsidRDefault="004E5DB2" w:rsidP="0039788A">
      <w:pPr>
        <w:pStyle w:val="Akapitzlist"/>
        <w:numPr>
          <w:ilvl w:val="0"/>
          <w:numId w:val="4"/>
        </w:numPr>
        <w:ind w:left="993" w:right="0" w:hanging="284"/>
      </w:pPr>
      <w:r w:rsidRPr="00C054E5">
        <w:t>Instalacja hydrantowa.</w:t>
      </w:r>
    </w:p>
    <w:p w14:paraId="00B20B77" w14:textId="77777777" w:rsidR="005D5532" w:rsidRPr="00C054E5" w:rsidRDefault="005D5532" w:rsidP="005D5532">
      <w:pPr>
        <w:pStyle w:val="Akapitzlist"/>
        <w:numPr>
          <w:ilvl w:val="0"/>
          <w:numId w:val="3"/>
        </w:numPr>
        <w:ind w:left="709" w:right="0" w:hanging="425"/>
      </w:pPr>
      <w:r w:rsidRPr="00C054E5">
        <w:t>Specyfikacje techniczne – zał</w:t>
      </w:r>
      <w:r w:rsidR="004E5DB2" w:rsidRPr="00C054E5">
        <w:t>.</w:t>
      </w:r>
      <w:r w:rsidRPr="00C054E5">
        <w:t xml:space="preserve"> nr </w:t>
      </w:r>
      <w:r w:rsidR="00B01B37" w:rsidRPr="00C054E5">
        <w:t xml:space="preserve">8, 9, 10 </w:t>
      </w:r>
    </w:p>
    <w:p w14:paraId="496E80F6" w14:textId="77777777" w:rsidR="00E5164D" w:rsidRPr="00C054E5" w:rsidRDefault="00E5164D" w:rsidP="00E5164D">
      <w:pPr>
        <w:pStyle w:val="Akapitzlist"/>
        <w:numPr>
          <w:ilvl w:val="0"/>
          <w:numId w:val="4"/>
        </w:numPr>
        <w:ind w:left="993" w:right="0" w:hanging="284"/>
      </w:pPr>
      <w:r w:rsidRPr="00C054E5">
        <w:t>Architektura konstrukcja,</w:t>
      </w:r>
    </w:p>
    <w:p w14:paraId="2F564811" w14:textId="77777777" w:rsidR="00E5164D" w:rsidRPr="00C054E5" w:rsidRDefault="00E5164D" w:rsidP="00E5164D">
      <w:pPr>
        <w:pStyle w:val="Akapitzlist"/>
        <w:numPr>
          <w:ilvl w:val="0"/>
          <w:numId w:val="4"/>
        </w:numPr>
        <w:ind w:left="993" w:right="0" w:hanging="284"/>
      </w:pPr>
      <w:r w:rsidRPr="00C054E5">
        <w:t>SSP Oddymianie,</w:t>
      </w:r>
    </w:p>
    <w:p w14:paraId="1C178C4B" w14:textId="77777777" w:rsidR="00E5164D" w:rsidRPr="00C054E5" w:rsidRDefault="004E5DB2" w:rsidP="00E5164D">
      <w:pPr>
        <w:pStyle w:val="Akapitzlist"/>
        <w:numPr>
          <w:ilvl w:val="0"/>
          <w:numId w:val="4"/>
        </w:numPr>
        <w:ind w:left="993" w:right="0" w:hanging="284"/>
      </w:pPr>
      <w:r w:rsidRPr="00C054E5">
        <w:t>Instalacja hydrantowa.</w:t>
      </w:r>
    </w:p>
    <w:p w14:paraId="4E6DE419" w14:textId="77777777" w:rsidR="005D5532" w:rsidRPr="00C054E5" w:rsidRDefault="004E5DB2" w:rsidP="005D5532">
      <w:pPr>
        <w:pStyle w:val="Akapitzlist"/>
        <w:numPr>
          <w:ilvl w:val="0"/>
          <w:numId w:val="3"/>
        </w:numPr>
        <w:ind w:left="709" w:right="0" w:hanging="425"/>
      </w:pPr>
      <w:r w:rsidRPr="00C054E5">
        <w:t>Przedmiar</w:t>
      </w:r>
      <w:r w:rsidR="005D5532" w:rsidRPr="00C054E5">
        <w:t xml:space="preserve"> robót – zał</w:t>
      </w:r>
      <w:r w:rsidRPr="00C054E5">
        <w:t>.</w:t>
      </w:r>
      <w:r w:rsidR="005D5532" w:rsidRPr="00C054E5">
        <w:t xml:space="preserve"> nr </w:t>
      </w:r>
      <w:r w:rsidR="00B01B37" w:rsidRPr="00C054E5">
        <w:t xml:space="preserve">11 </w:t>
      </w:r>
      <w:r w:rsidR="00EB2513" w:rsidRPr="00C054E5">
        <w:t>(wyłącznie pomocniczo)</w:t>
      </w:r>
    </w:p>
    <w:p w14:paraId="68D47E87" w14:textId="77777777" w:rsidR="00E5164D" w:rsidRPr="00C054E5" w:rsidRDefault="004E5DB2" w:rsidP="00E5164D">
      <w:pPr>
        <w:pStyle w:val="Akapitzlist"/>
        <w:numPr>
          <w:ilvl w:val="0"/>
          <w:numId w:val="4"/>
        </w:numPr>
        <w:ind w:left="993" w:right="0" w:hanging="284"/>
      </w:pPr>
      <w:r w:rsidRPr="00C054E5">
        <w:t xml:space="preserve">Budowa wewnętrznej klatki schodowej oraz wykonanie elementów p. </w:t>
      </w:r>
      <w:proofErr w:type="spellStart"/>
      <w:r w:rsidRPr="00C054E5">
        <w:t>poż</w:t>
      </w:r>
      <w:proofErr w:type="spellEnd"/>
      <w:r w:rsidRPr="00C054E5">
        <w:t>. - Etap II.</w:t>
      </w:r>
    </w:p>
    <w:p w14:paraId="3B06ED04" w14:textId="77777777" w:rsidR="00AC7C11" w:rsidRPr="00C054E5" w:rsidRDefault="004E5DB2" w:rsidP="004E5DB2">
      <w:pPr>
        <w:pStyle w:val="Akapitzlist"/>
        <w:numPr>
          <w:ilvl w:val="0"/>
          <w:numId w:val="3"/>
        </w:numPr>
        <w:ind w:left="709" w:right="0" w:hanging="425"/>
      </w:pPr>
      <w:r w:rsidRPr="00C054E5">
        <w:t xml:space="preserve">Pozwolenie konserwatorskie: Zamurowanie otworu na poddaszu – zał. nr </w:t>
      </w:r>
      <w:r w:rsidR="00B01B37" w:rsidRPr="00C054E5">
        <w:t>12</w:t>
      </w:r>
    </w:p>
    <w:p w14:paraId="13BF827B" w14:textId="77777777" w:rsidR="004E5DB2" w:rsidRDefault="004E5DB2" w:rsidP="004E5DB2">
      <w:pPr>
        <w:pStyle w:val="Akapitzlist"/>
        <w:ind w:left="709" w:right="0"/>
      </w:pPr>
    </w:p>
    <w:p w14:paraId="34FD5BDC" w14:textId="77777777" w:rsidR="006219BA" w:rsidRDefault="006219BA" w:rsidP="006219BA">
      <w:pPr>
        <w:pStyle w:val="Akapitzlist"/>
        <w:numPr>
          <w:ilvl w:val="0"/>
          <w:numId w:val="1"/>
        </w:numPr>
        <w:ind w:left="284" w:right="0" w:hanging="284"/>
      </w:pPr>
      <w:r>
        <w:t>Oznaczenie wg CPV:</w:t>
      </w:r>
    </w:p>
    <w:p w14:paraId="76B9E315" w14:textId="77777777" w:rsidR="00AC7C11" w:rsidRDefault="00AC7C11" w:rsidP="00D6279B">
      <w:pPr>
        <w:pStyle w:val="Akapitzlist"/>
        <w:ind w:left="284" w:right="0"/>
      </w:pPr>
      <w:r w:rsidRPr="00AC7C11">
        <w:t>45000000-7 Roboty budowlane;</w:t>
      </w:r>
    </w:p>
    <w:p w14:paraId="54498680" w14:textId="77777777" w:rsidR="00D6279B" w:rsidRPr="00D6279B" w:rsidRDefault="00D6279B" w:rsidP="00D6279B">
      <w:pPr>
        <w:pStyle w:val="Akapitzlist"/>
        <w:ind w:left="284" w:right="0"/>
      </w:pPr>
      <w:r w:rsidRPr="00D6279B">
        <w:t>45100000-8 Przygotowanie terenu pod budow</w:t>
      </w:r>
      <w:r>
        <w:t>ę</w:t>
      </w:r>
      <w:r w:rsidR="00AC7C11">
        <w:t>;</w:t>
      </w:r>
    </w:p>
    <w:p w14:paraId="23B9CFAB" w14:textId="77777777" w:rsidR="00D6279B" w:rsidRPr="00D6279B" w:rsidRDefault="00D6279B" w:rsidP="00D6279B">
      <w:pPr>
        <w:pStyle w:val="Akapitzlist"/>
        <w:ind w:left="284" w:right="0"/>
      </w:pPr>
      <w:r w:rsidRPr="00D6279B">
        <w:t>45110000-1 Roboty w zakresie burzenia i rozbiórki obiektów budowlanych; roboty ziemne</w:t>
      </w:r>
      <w:r w:rsidR="00AC7C11">
        <w:t>;</w:t>
      </w:r>
    </w:p>
    <w:p w14:paraId="2A608D91" w14:textId="77777777" w:rsidR="00AC7C11" w:rsidRPr="00AC7C11" w:rsidRDefault="00AC7C11" w:rsidP="00AC7C11">
      <w:pPr>
        <w:pStyle w:val="Akapitzlist"/>
        <w:ind w:left="284" w:right="0"/>
      </w:pPr>
      <w:r w:rsidRPr="00AC7C11">
        <w:t>45111291-4 Roboty w zakresie zagospodarowania terenu</w:t>
      </w:r>
      <w:r>
        <w:t>;</w:t>
      </w:r>
    </w:p>
    <w:p w14:paraId="5523C13A" w14:textId="77777777" w:rsidR="00D6279B" w:rsidRDefault="00D6279B" w:rsidP="00F43FE1">
      <w:pPr>
        <w:pStyle w:val="Akapitzlist"/>
        <w:ind w:left="1418" w:right="0" w:hanging="1134"/>
      </w:pPr>
      <w:r w:rsidRPr="00D6279B">
        <w:t>45215000-7 Roboty budowlane w zakresie budowy obiektów budowlanych opieki</w:t>
      </w:r>
      <w:r>
        <w:t xml:space="preserve"> </w:t>
      </w:r>
      <w:r w:rsidRPr="00D6279B">
        <w:t>zdrowotnej i społecznej, krematoriów oraz obiektów u</w:t>
      </w:r>
      <w:r>
        <w:t>ż</w:t>
      </w:r>
      <w:r w:rsidRPr="00D6279B">
        <w:t>yteczno</w:t>
      </w:r>
      <w:r>
        <w:t>ś</w:t>
      </w:r>
      <w:r w:rsidRPr="00D6279B">
        <w:t>ci publicznej</w:t>
      </w:r>
      <w:r w:rsidR="00AC7C11">
        <w:t>;</w:t>
      </w:r>
    </w:p>
    <w:p w14:paraId="57B8A7D5" w14:textId="77777777" w:rsidR="007A64AA" w:rsidRPr="00D6279B" w:rsidRDefault="007A64AA" w:rsidP="007A64AA">
      <w:pPr>
        <w:pStyle w:val="Akapitzlist"/>
        <w:ind w:left="284" w:right="0"/>
      </w:pPr>
      <w:r w:rsidRPr="007A64AA">
        <w:t>45233200-1 Roboty w zakresie ró</w:t>
      </w:r>
      <w:r>
        <w:t>ż</w:t>
      </w:r>
      <w:r w:rsidRPr="007A64AA">
        <w:t>nych nawierzchni</w:t>
      </w:r>
    </w:p>
    <w:p w14:paraId="620B8772" w14:textId="77777777" w:rsidR="00D6279B" w:rsidRPr="00D6279B" w:rsidRDefault="00D6279B" w:rsidP="00D6279B">
      <w:pPr>
        <w:pStyle w:val="Akapitzlist"/>
        <w:ind w:left="284" w:right="0"/>
      </w:pPr>
      <w:r w:rsidRPr="00D6279B">
        <w:t>45300000-0 Roboty instalacyjne w budynkach</w:t>
      </w:r>
      <w:r w:rsidR="00AC7C11">
        <w:t>;</w:t>
      </w:r>
    </w:p>
    <w:p w14:paraId="6F57FDEC" w14:textId="77777777" w:rsidR="006219BA" w:rsidRDefault="00D6279B" w:rsidP="00D6279B">
      <w:pPr>
        <w:pStyle w:val="Akapitzlist"/>
        <w:ind w:left="284" w:right="0"/>
      </w:pPr>
      <w:r w:rsidRPr="00D6279B">
        <w:t>45400000-1 Roboty wyko</w:t>
      </w:r>
      <w:r>
        <w:t>ń</w:t>
      </w:r>
      <w:r w:rsidRPr="00D6279B">
        <w:t>czeniowe w zakresie obiektów budowlanych</w:t>
      </w:r>
      <w:r w:rsidR="00AC7C11">
        <w:t>.</w:t>
      </w:r>
    </w:p>
    <w:p w14:paraId="1DB53AF3" w14:textId="77777777" w:rsidR="00AC7C11" w:rsidRDefault="00AC7C11" w:rsidP="006219BA">
      <w:pPr>
        <w:ind w:right="0"/>
      </w:pPr>
    </w:p>
    <w:p w14:paraId="4CA34BA0" w14:textId="77777777" w:rsidR="00B10148" w:rsidRPr="006065BC" w:rsidRDefault="009E78F2" w:rsidP="00B83F70">
      <w:pPr>
        <w:pStyle w:val="Akapitzlist"/>
        <w:numPr>
          <w:ilvl w:val="0"/>
          <w:numId w:val="1"/>
        </w:numPr>
        <w:ind w:left="284" w:right="0" w:hanging="284"/>
        <w:rPr>
          <w:u w:val="single"/>
        </w:rPr>
      </w:pPr>
      <w:r>
        <w:t xml:space="preserve">Przedmiotowe </w:t>
      </w:r>
      <w:r w:rsidR="00510AC7">
        <w:t>z</w:t>
      </w:r>
      <w:r w:rsidR="00B83F70">
        <w:t>amówienie obejmuje wykonanie wszystkich robót budowlanych, które ujęto w dokumentacji projektowej pn.: „B</w:t>
      </w:r>
      <w:r w:rsidR="00B83F70" w:rsidRPr="009E78F2">
        <w:t>udow</w:t>
      </w:r>
      <w:r w:rsidR="00B83F70">
        <w:t>a</w:t>
      </w:r>
      <w:r w:rsidR="00B83F70" w:rsidRPr="009E78F2">
        <w:t xml:space="preserve"> wewnętrznej klatki schodowej oraz wykonani</w:t>
      </w:r>
      <w:r w:rsidR="00B83F70">
        <w:t>e</w:t>
      </w:r>
      <w:r w:rsidR="00B83F70" w:rsidRPr="009E78F2">
        <w:t xml:space="preserve"> elementów p. </w:t>
      </w:r>
      <w:proofErr w:type="spellStart"/>
      <w:r w:rsidR="00B83F70" w:rsidRPr="009E78F2">
        <w:t>poż</w:t>
      </w:r>
      <w:proofErr w:type="spellEnd"/>
      <w:r w:rsidR="00B83F70" w:rsidRPr="009E78F2">
        <w:t>. w istniejącym budynku głównym Samodzielnego Publicznego Zakładu Opiekuńczo Leczniczego w Rajczy</w:t>
      </w:r>
      <w:r w:rsidR="00B83F70">
        <w:t xml:space="preserve"> wraz z budową odcinka chodnika” </w:t>
      </w:r>
      <w:r w:rsidR="00B83F70" w:rsidRPr="006065BC">
        <w:rPr>
          <w:u w:val="single"/>
        </w:rPr>
        <w:t>z wyłączeniem robót dotychczas wykonanych w Etapie I</w:t>
      </w:r>
      <w:r w:rsidR="00B10148" w:rsidRPr="006065BC">
        <w:rPr>
          <w:u w:val="single"/>
        </w:rPr>
        <w:t xml:space="preserve">. </w:t>
      </w:r>
    </w:p>
    <w:p w14:paraId="2F9920AD" w14:textId="77777777" w:rsidR="000A1AF7" w:rsidRDefault="000A1AF7" w:rsidP="000A1AF7">
      <w:pPr>
        <w:pStyle w:val="Akapitzlist"/>
        <w:ind w:left="284" w:right="0"/>
      </w:pPr>
    </w:p>
    <w:p w14:paraId="208767BD" w14:textId="77777777" w:rsidR="00024CB4" w:rsidRPr="00027164" w:rsidRDefault="00B10148" w:rsidP="00B10148">
      <w:pPr>
        <w:pStyle w:val="Akapitzlist"/>
        <w:ind w:left="284" w:right="0"/>
        <w:rPr>
          <w:b/>
          <w:sz w:val="24"/>
          <w:szCs w:val="24"/>
          <w:u w:val="single"/>
        </w:rPr>
      </w:pPr>
      <w:r w:rsidRPr="00027164">
        <w:rPr>
          <w:b/>
          <w:sz w:val="24"/>
          <w:szCs w:val="24"/>
          <w:u w:val="single"/>
        </w:rPr>
        <w:t>W zakresie Etapu I wykonano</w:t>
      </w:r>
      <w:r w:rsidR="00024CB4" w:rsidRPr="00027164">
        <w:rPr>
          <w:b/>
          <w:sz w:val="24"/>
          <w:szCs w:val="24"/>
          <w:u w:val="single"/>
        </w:rPr>
        <w:t>:</w:t>
      </w:r>
      <w:r w:rsidRPr="00027164">
        <w:rPr>
          <w:b/>
          <w:sz w:val="24"/>
          <w:szCs w:val="24"/>
          <w:u w:val="single"/>
        </w:rPr>
        <w:t xml:space="preserve"> </w:t>
      </w:r>
    </w:p>
    <w:p w14:paraId="05A37DCD" w14:textId="77777777" w:rsidR="00B83F70" w:rsidRDefault="00024CB4" w:rsidP="00B10148">
      <w:pPr>
        <w:pStyle w:val="Akapitzlist"/>
        <w:ind w:left="284" w:right="0"/>
      </w:pPr>
      <w:r>
        <w:t>-</w:t>
      </w:r>
      <w:r w:rsidR="00B10148">
        <w:t xml:space="preserve"> </w:t>
      </w:r>
      <w:r w:rsidR="00B10148" w:rsidRPr="00027164">
        <w:rPr>
          <w:b/>
        </w:rPr>
        <w:t>wewnętrzną klatkę schodową „K5”</w:t>
      </w:r>
      <w:r>
        <w:t xml:space="preserve"> tj.</w:t>
      </w:r>
      <w:r w:rsidR="00B10148">
        <w:t xml:space="preserve"> </w:t>
      </w:r>
      <w:r>
        <w:t xml:space="preserve">kompleksowo wszystkie roboty budowlane i instalacyjne w części budynku gdzie klatka została zaprojektowana </w:t>
      </w:r>
      <w:r w:rsidR="009A747D">
        <w:t xml:space="preserve">do </w:t>
      </w:r>
      <w:r>
        <w:t xml:space="preserve">drzwi p. </w:t>
      </w:r>
      <w:proofErr w:type="spellStart"/>
      <w:r>
        <w:t>poż</w:t>
      </w:r>
      <w:proofErr w:type="spellEnd"/>
      <w:r>
        <w:t>. na granicy pomieszczeń oznaczonych 1.22. i 1.25 na kondygnacji parteru oraz 2.29 i 2.32 na kondygnacji piętra</w:t>
      </w:r>
      <w:r w:rsidR="009A747D">
        <w:t xml:space="preserve"> – wraz z </w:t>
      </w:r>
      <w:r w:rsidR="007B0A58">
        <w:t xml:space="preserve">montażem </w:t>
      </w:r>
      <w:r w:rsidR="009A747D">
        <w:t>wymieniony</w:t>
      </w:r>
      <w:r w:rsidR="007B0A58">
        <w:t>ch drzwi</w:t>
      </w:r>
      <w:r>
        <w:t>;</w:t>
      </w:r>
    </w:p>
    <w:p w14:paraId="6C1DE787" w14:textId="77777777" w:rsidR="007B0A58" w:rsidRDefault="007B0A58" w:rsidP="007B0A58">
      <w:pPr>
        <w:pStyle w:val="Akapitzlist"/>
        <w:ind w:left="284" w:right="0"/>
      </w:pPr>
      <w:r w:rsidRPr="00027164">
        <w:rPr>
          <w:b/>
        </w:rPr>
        <w:t xml:space="preserve">- </w:t>
      </w:r>
      <w:r w:rsidR="00B14887" w:rsidRPr="00027164">
        <w:rPr>
          <w:b/>
        </w:rPr>
        <w:t xml:space="preserve">kompleksowo </w:t>
      </w:r>
      <w:r w:rsidR="00CA5D64" w:rsidRPr="00027164">
        <w:rPr>
          <w:b/>
        </w:rPr>
        <w:t xml:space="preserve">w całym budynku, </w:t>
      </w:r>
      <w:r w:rsidR="00B14887" w:rsidRPr="00027164">
        <w:rPr>
          <w:b/>
        </w:rPr>
        <w:t>wszystkie elementy systemu sygnalizacji pożarowej oraz systemów oddymiających,</w:t>
      </w:r>
      <w:r w:rsidR="00B14887">
        <w:t xml:space="preserve"> obejmujące między innymi </w:t>
      </w:r>
      <w:r w:rsidRPr="00592341">
        <w:t>prowadzenie linii kablowych systemów wraz z kuciem bruzd, przebiciami w ścianach i stropach, montażami centrali, wyposażenia zawierającego między innymi sygnalizatory, czujki, ostrzegacze, przyciski oraz pozostałe elementy systemów ujęte w dokumentacji</w:t>
      </w:r>
      <w:r>
        <w:t>,</w:t>
      </w:r>
      <w:r w:rsidRPr="007B0A58">
        <w:t xml:space="preserve"> </w:t>
      </w:r>
      <w:r w:rsidRPr="00592341">
        <w:t>montaże wszystkich okien oddymiających z siłownikami, ujętych w dokumentacji projektowej</w:t>
      </w:r>
      <w:r>
        <w:t>,</w:t>
      </w:r>
      <w:r w:rsidRPr="00592341">
        <w:t xml:space="preserve"> </w:t>
      </w:r>
      <w:r>
        <w:t xml:space="preserve">wykonanie szybów napowietrzających oraz pozostałe roboty towarzyszące </w:t>
      </w:r>
      <w:r w:rsidRPr="006065BC">
        <w:rPr>
          <w:u w:val="single"/>
        </w:rPr>
        <w:t>z wyłączeniem</w:t>
      </w:r>
      <w:r>
        <w:t xml:space="preserve"> montażu kurtyn p. </w:t>
      </w:r>
      <w:proofErr w:type="spellStart"/>
      <w:r>
        <w:t>poż</w:t>
      </w:r>
      <w:proofErr w:type="spellEnd"/>
      <w:r>
        <w:t xml:space="preserve">. dla których doprowadzono okablowanie. </w:t>
      </w:r>
      <w:r>
        <w:lastRenderedPageBreak/>
        <w:t>Wykonano roboty</w:t>
      </w:r>
      <w:r w:rsidRPr="007B0A58">
        <w:t xml:space="preserve"> </w:t>
      </w:r>
      <w:r w:rsidRPr="00592341">
        <w:t xml:space="preserve">budowlane odtworzeniowo - wykończeniowe i towarzyszące zawierające między innymi tynki w miejscach wykonanych bruzd i przebić, izolacje przejść masą p. </w:t>
      </w:r>
      <w:proofErr w:type="spellStart"/>
      <w:r w:rsidRPr="00592341">
        <w:t>poż</w:t>
      </w:r>
      <w:proofErr w:type="spellEnd"/>
      <w:r w:rsidRPr="00592341">
        <w:t>., gładzie, gruntowanie, roboty malarskie,</w:t>
      </w:r>
      <w:r w:rsidR="00450E12">
        <w:t xml:space="preserve"> itp., wykonano </w:t>
      </w:r>
      <w:r w:rsidR="00450E12" w:rsidRPr="00592341">
        <w:t>programowania, badania, sprawdzenia</w:t>
      </w:r>
      <w:r w:rsidR="00450E12">
        <w:t xml:space="preserve"> systemu, </w:t>
      </w:r>
      <w:r w:rsidR="00450E12" w:rsidRPr="00592341">
        <w:t>przywróc</w:t>
      </w:r>
      <w:r w:rsidR="00450E12">
        <w:t>ono obiekt</w:t>
      </w:r>
      <w:r w:rsidR="00450E12" w:rsidRPr="00592341">
        <w:t xml:space="preserve"> do stanu pozwalającego na użytkowanie pod względem użytkowym i estetycznym</w:t>
      </w:r>
      <w:r w:rsidR="00450E12">
        <w:t>;</w:t>
      </w:r>
    </w:p>
    <w:p w14:paraId="52481FE0" w14:textId="77777777" w:rsidR="007E25DF" w:rsidRDefault="00EA1E56" w:rsidP="007E25DF">
      <w:pPr>
        <w:pStyle w:val="Akapitzlist"/>
        <w:ind w:left="284" w:right="0"/>
      </w:pPr>
      <w:r>
        <w:t xml:space="preserve">- </w:t>
      </w:r>
      <w:r w:rsidRPr="00027164">
        <w:rPr>
          <w:b/>
        </w:rPr>
        <w:t xml:space="preserve">kompleksowo w całym budynku, oświetlenie awaryjne wraz z zasilaniem urządzeń p. </w:t>
      </w:r>
      <w:proofErr w:type="spellStart"/>
      <w:r w:rsidRPr="00027164">
        <w:rPr>
          <w:b/>
        </w:rPr>
        <w:t>poż</w:t>
      </w:r>
      <w:proofErr w:type="spellEnd"/>
      <w:r w:rsidRPr="00C700F9">
        <w:t>.</w:t>
      </w:r>
      <w:r w:rsidR="008B0BF3">
        <w:t xml:space="preserve">, w zakresie </w:t>
      </w:r>
      <w:r w:rsidR="008B0BF3" w:rsidRPr="00101A17">
        <w:t>rob</w:t>
      </w:r>
      <w:r w:rsidR="008B0BF3">
        <w:t>ót</w:t>
      </w:r>
      <w:r w:rsidR="008B0BF3" w:rsidRPr="00101A17">
        <w:t xml:space="preserve"> budowlan</w:t>
      </w:r>
      <w:r w:rsidR="008B0BF3">
        <w:t>ych</w:t>
      </w:r>
      <w:r w:rsidR="008B0BF3" w:rsidRPr="00101A17">
        <w:t xml:space="preserve"> i instalacyjn</w:t>
      </w:r>
      <w:r w:rsidR="008B0BF3">
        <w:t xml:space="preserve">ych obejmujących między innymi </w:t>
      </w:r>
      <w:r w:rsidR="008B0BF3" w:rsidRPr="00101A17">
        <w:t xml:space="preserve">zasilanie obwodów, obwody elektryczne dla oświetlenia awaryjnego, tablice rozdzielcze, zasilanie urządzeń p. </w:t>
      </w:r>
      <w:proofErr w:type="spellStart"/>
      <w:r w:rsidR="008B0BF3" w:rsidRPr="00101A17">
        <w:t>poż</w:t>
      </w:r>
      <w:proofErr w:type="spellEnd"/>
      <w:r w:rsidR="008B0BF3" w:rsidRPr="00101A17">
        <w:t>., oprawy oświetlenia awaryjnego tj.:</w:t>
      </w:r>
      <w:r w:rsidR="008B0BF3">
        <w:t xml:space="preserve"> </w:t>
      </w:r>
      <w:r w:rsidR="008B0BF3" w:rsidRPr="00101A17">
        <w:t>wykop</w:t>
      </w:r>
      <w:r w:rsidR="008B0BF3">
        <w:t>y i</w:t>
      </w:r>
      <w:r w:rsidR="008B0BF3" w:rsidRPr="00101A17">
        <w:t xml:space="preserve"> ułożenie kabla </w:t>
      </w:r>
      <w:r w:rsidR="008B0BF3" w:rsidRPr="006065BC">
        <w:rPr>
          <w:color w:val="000000" w:themeColor="text1"/>
        </w:rPr>
        <w:t xml:space="preserve">ziemnego </w:t>
      </w:r>
      <w:r w:rsidR="008B0BF3" w:rsidRPr="00101A17">
        <w:t>w rurze osłonowej z zasypaniem wykopu i przywróceniem terenu do stanu jak przed wykopem</w:t>
      </w:r>
      <w:r w:rsidR="008B0BF3">
        <w:t xml:space="preserve">, </w:t>
      </w:r>
      <w:r w:rsidR="008B0BF3" w:rsidRPr="00101A17">
        <w:t>układanie kabli z rurami osłonowymi wraz z kuciem bruzd, wnęk, przebiciami w ścianach i stropach, montażami tablic rozdzielczych i wyposażenia zawierającego między innymi puszki, wyłączniki, gniazda, elementy wyposażenia rozdzielnic oraz pozostałe ujęte w dokumentacji załączonej do postępowania</w:t>
      </w:r>
      <w:r w:rsidR="008B0BF3">
        <w:t xml:space="preserve">, </w:t>
      </w:r>
      <w:r w:rsidR="008B0BF3" w:rsidRPr="00101A17">
        <w:t>montaże opraw oświetlenia awaryjnego wraz z podłączeniami</w:t>
      </w:r>
      <w:r w:rsidR="008B0BF3">
        <w:t xml:space="preserve">, </w:t>
      </w:r>
      <w:r w:rsidR="008B0BF3" w:rsidRPr="00101A17">
        <w:t>roboty budowlane odtworzeniowo - wykończeniowe i towarzyszące</w:t>
      </w:r>
      <w:r w:rsidR="0002445E">
        <w:t xml:space="preserve">, </w:t>
      </w:r>
      <w:r w:rsidR="007E25DF">
        <w:t>wykonano</w:t>
      </w:r>
      <w:r w:rsidR="007E25DF" w:rsidRPr="00101A17">
        <w:t xml:space="preserve"> podłączenia, badania, sprawdzenia, pomiary, testy, </w:t>
      </w:r>
      <w:r w:rsidR="008B0BF3" w:rsidRPr="00101A17">
        <w:t>przywróc</w:t>
      </w:r>
      <w:r w:rsidR="0002445E">
        <w:t>ono obiekt</w:t>
      </w:r>
      <w:r w:rsidR="008B0BF3" w:rsidRPr="00101A17">
        <w:t xml:space="preserve"> do stanu pozwalającego na użytkowanie pod wz</w:t>
      </w:r>
      <w:r w:rsidR="00A977A8">
        <w:t>ględem użytkowym i estetycznym.</w:t>
      </w:r>
    </w:p>
    <w:p w14:paraId="33FBBBB4" w14:textId="77777777" w:rsidR="00A977A8" w:rsidRDefault="00A977A8" w:rsidP="007E25DF">
      <w:pPr>
        <w:pStyle w:val="Akapitzlist"/>
        <w:ind w:left="284" w:right="0"/>
      </w:pPr>
    </w:p>
    <w:p w14:paraId="5B5CAE5F" w14:textId="77777777" w:rsidR="00A977A8" w:rsidRPr="00027164" w:rsidRDefault="00A977A8" w:rsidP="00A977A8">
      <w:pPr>
        <w:pStyle w:val="Akapitzlist"/>
        <w:ind w:left="284" w:right="0"/>
        <w:rPr>
          <w:b/>
          <w:sz w:val="24"/>
          <w:szCs w:val="24"/>
          <w:u w:val="single"/>
        </w:rPr>
      </w:pPr>
      <w:r w:rsidRPr="00027164">
        <w:rPr>
          <w:b/>
          <w:sz w:val="24"/>
          <w:szCs w:val="24"/>
          <w:u w:val="single"/>
        </w:rPr>
        <w:t>W zakresie Etapu II należy</w:t>
      </w:r>
      <w:r w:rsidR="00027164">
        <w:rPr>
          <w:b/>
          <w:sz w:val="24"/>
          <w:szCs w:val="24"/>
          <w:u w:val="single"/>
        </w:rPr>
        <w:t xml:space="preserve"> wykonać</w:t>
      </w:r>
      <w:r w:rsidRPr="00027164">
        <w:rPr>
          <w:b/>
          <w:sz w:val="24"/>
          <w:szCs w:val="24"/>
          <w:u w:val="single"/>
        </w:rPr>
        <w:t xml:space="preserve">: </w:t>
      </w:r>
    </w:p>
    <w:p w14:paraId="0D9A6561" w14:textId="77777777" w:rsidR="000A1AF7" w:rsidRDefault="000A1AF7" w:rsidP="00A977A8">
      <w:pPr>
        <w:pStyle w:val="Akapitzlist"/>
        <w:ind w:left="284" w:right="0"/>
      </w:pPr>
    </w:p>
    <w:p w14:paraId="772FFF2B" w14:textId="77777777" w:rsidR="005A516C" w:rsidRDefault="007D4E42" w:rsidP="005A516C">
      <w:pPr>
        <w:pStyle w:val="Akapitzlist"/>
        <w:ind w:left="284" w:right="0"/>
      </w:pPr>
      <w:r>
        <w:t xml:space="preserve">- </w:t>
      </w:r>
      <w:r w:rsidR="005A516C" w:rsidRPr="00027164">
        <w:rPr>
          <w:b/>
        </w:rPr>
        <w:t xml:space="preserve">kompleksowo </w:t>
      </w:r>
      <w:r w:rsidR="00B70C06" w:rsidRPr="00027164">
        <w:rPr>
          <w:b/>
        </w:rPr>
        <w:t xml:space="preserve">wykonać </w:t>
      </w:r>
      <w:r w:rsidR="005A516C" w:rsidRPr="00027164">
        <w:rPr>
          <w:b/>
        </w:rPr>
        <w:t xml:space="preserve">wszystkie roboty budowlane związane z budową </w:t>
      </w:r>
      <w:r w:rsidRPr="00027164">
        <w:rPr>
          <w:b/>
        </w:rPr>
        <w:t>chodnik</w:t>
      </w:r>
      <w:r w:rsidR="005A516C" w:rsidRPr="00027164">
        <w:rPr>
          <w:b/>
        </w:rPr>
        <w:t>a</w:t>
      </w:r>
      <w:r w:rsidR="005A516C">
        <w:t xml:space="preserve"> obejmujące wszystkie roboty przygotowawcze i rozbiórkowe, wywozy i utylizacje, roboty</w:t>
      </w:r>
      <w:r>
        <w:t xml:space="preserve"> </w:t>
      </w:r>
      <w:r w:rsidR="005A516C">
        <w:t>ziemne, jakich wymaga przedmiotowe zadanie, wykonanie warstw podbudów, ułożenie obrzeży, wykonanie nawierzchni ujętych w dokumentacji projektowej, uporządkowanie terenu w miejscu i bezpośrednim sąsiedztwie prowadzonych prac, wykonanie wymaganych badań, pomiarów, między innymi pomiaru geodezyjnego powykonawczego, uzyskanie dokumentów, które pozwolą na przeprowadzenie odbioru robót.</w:t>
      </w:r>
    </w:p>
    <w:p w14:paraId="075D1906" w14:textId="77777777" w:rsidR="006A3DA3" w:rsidRPr="00101A17" w:rsidRDefault="006A3DA3" w:rsidP="006A3DA3">
      <w:pPr>
        <w:pStyle w:val="Akapitzlist"/>
        <w:ind w:left="284" w:right="0"/>
      </w:pPr>
      <w:r w:rsidRPr="00101A17">
        <w:t xml:space="preserve">Przedmiotowe roboty w zakresie </w:t>
      </w:r>
      <w:r>
        <w:t xml:space="preserve">budowy chodnika, </w:t>
      </w:r>
      <w:r w:rsidRPr="00101A17">
        <w:t>zostały uwzględnione w załączon</w:t>
      </w:r>
      <w:r>
        <w:t xml:space="preserve">ym pomocniczo przedmiarze robót, punkt: „Chodnik” </w:t>
      </w:r>
      <w:r w:rsidRPr="00101A17">
        <w:t xml:space="preserve">-  załącznik </w:t>
      </w:r>
      <w:r w:rsidRPr="001A6701">
        <w:t xml:space="preserve">Nr </w:t>
      </w:r>
      <w:r w:rsidR="003F2025" w:rsidRPr="001A6701">
        <w:t>11</w:t>
      </w:r>
    </w:p>
    <w:p w14:paraId="1995AD29" w14:textId="77777777" w:rsidR="00B25F23" w:rsidRDefault="006A3DA3" w:rsidP="00D72068">
      <w:pPr>
        <w:pStyle w:val="Akapitzlist"/>
        <w:ind w:left="284" w:right="0"/>
      </w:pPr>
      <w:r w:rsidRPr="00101A17">
        <w:t xml:space="preserve">Szczegóły wykonawcze, uwzględnia dokumentacja projektowa: </w:t>
      </w:r>
      <w:r w:rsidR="00D72068">
        <w:t>Projekt</w:t>
      </w:r>
      <w:r w:rsidR="00D72068" w:rsidRPr="005D5532">
        <w:t xml:space="preserve"> </w:t>
      </w:r>
      <w:r w:rsidR="00D72068">
        <w:t xml:space="preserve">zagospodarowania działki – zał. nr </w:t>
      </w:r>
      <w:r w:rsidR="003F2025" w:rsidRPr="001A6701">
        <w:t>2</w:t>
      </w:r>
      <w:r w:rsidR="00D72068" w:rsidRPr="001A6701">
        <w:t>, Projekt</w:t>
      </w:r>
      <w:r w:rsidR="00D72068" w:rsidRPr="005D5532">
        <w:t xml:space="preserve"> </w:t>
      </w:r>
      <w:r w:rsidR="00D72068">
        <w:t>archit</w:t>
      </w:r>
      <w:r w:rsidR="003F2025">
        <w:t xml:space="preserve">ektoniczno budowlany – zał. </w:t>
      </w:r>
      <w:r w:rsidR="003F2025" w:rsidRPr="001A6701">
        <w:t>nr 3</w:t>
      </w:r>
      <w:r w:rsidR="00D72068" w:rsidRPr="001A6701">
        <w:t>,</w:t>
      </w:r>
      <w:r w:rsidR="00D72068">
        <w:t xml:space="preserve"> </w:t>
      </w:r>
      <w:r w:rsidR="00D72068" w:rsidRPr="0039788A">
        <w:t>Architektura konstrukcja</w:t>
      </w:r>
      <w:r w:rsidR="00D72068" w:rsidRPr="003D677B">
        <w:t xml:space="preserve"> </w:t>
      </w:r>
      <w:r w:rsidR="00D72068">
        <w:t xml:space="preserve">Projekt techniczny – </w:t>
      </w:r>
      <w:r w:rsidR="00D72068" w:rsidRPr="001A6701">
        <w:t xml:space="preserve">zał. nr </w:t>
      </w:r>
      <w:r w:rsidR="003F2025" w:rsidRPr="001A6701">
        <w:t>5</w:t>
      </w:r>
      <w:r w:rsidR="00B25F23" w:rsidRPr="001A6701">
        <w:t xml:space="preserve"> oraz Architektura konstrukcja Specyfikacja techniczna – zał. nr </w:t>
      </w:r>
      <w:r w:rsidR="003F2025" w:rsidRPr="001A6701">
        <w:t>8</w:t>
      </w:r>
    </w:p>
    <w:p w14:paraId="1E20B74B" w14:textId="77777777" w:rsidR="006A3DA3" w:rsidRDefault="006A3DA3" w:rsidP="005A516C">
      <w:pPr>
        <w:pStyle w:val="Akapitzlist"/>
        <w:ind w:left="284" w:right="0"/>
      </w:pPr>
    </w:p>
    <w:p w14:paraId="682470F7" w14:textId="77777777" w:rsidR="00EE50C7" w:rsidRDefault="00EE50C7" w:rsidP="002A420C">
      <w:pPr>
        <w:pStyle w:val="Akapitzlist"/>
        <w:ind w:left="284" w:right="0"/>
      </w:pPr>
      <w:r>
        <w:t xml:space="preserve">- </w:t>
      </w:r>
      <w:r w:rsidR="00B70C06" w:rsidRPr="00027164">
        <w:rPr>
          <w:b/>
        </w:rPr>
        <w:t xml:space="preserve">wykonać </w:t>
      </w:r>
      <w:r w:rsidRPr="00027164">
        <w:rPr>
          <w:b/>
        </w:rPr>
        <w:t>montaże wszystkich kurtyn przeciwpożarowych wewnętrznych</w:t>
      </w:r>
      <w:r w:rsidR="00160E56" w:rsidRPr="00004AA5">
        <w:t xml:space="preserve"> (kurtyny pożarowe</w:t>
      </w:r>
      <w:r w:rsidR="00537BA0" w:rsidRPr="00004AA5">
        <w:t xml:space="preserve"> sterowane elektrycznie wraz</w:t>
      </w:r>
      <w:r w:rsidR="00160E56" w:rsidRPr="00004AA5">
        <w:t xml:space="preserve"> z</w:t>
      </w:r>
      <w:r w:rsidR="00537BA0" w:rsidRPr="00004AA5">
        <w:t xml:space="preserve"> certyfikowaną</w:t>
      </w:r>
      <w:r w:rsidR="00160E56" w:rsidRPr="00004AA5">
        <w:t xml:space="preserve"> centralą zamknięć ogniowych)</w:t>
      </w:r>
      <w:r w:rsidR="002A420C" w:rsidRPr="00004AA5">
        <w:t>,</w:t>
      </w:r>
      <w:r w:rsidRPr="00004AA5">
        <w:t xml:space="preserve"> jakie zostały ujęte w dokumentacji projektowej wraz z ich podłączeniem</w:t>
      </w:r>
      <w:r w:rsidR="009F485B" w:rsidRPr="00004AA5">
        <w:t xml:space="preserve"> (w tym ułożenie okablowania sterującego od miejsca pozostawienia zapasu kabla zasilającego oraz modułu we/wy) oraz wpięciem się do modułów we/wy i zaprogramowania centrali systemu SSP</w:t>
      </w:r>
      <w:r w:rsidRPr="00004AA5">
        <w:t>, robotami towarzyszącymi</w:t>
      </w:r>
      <w:r w:rsidR="002A420C" w:rsidRPr="00004AA5">
        <w:t>,</w:t>
      </w:r>
      <w:r w:rsidRPr="00004AA5">
        <w:t xml:space="preserve"> </w:t>
      </w:r>
      <w:r w:rsidR="002A420C" w:rsidRPr="00004AA5">
        <w:t>które</w:t>
      </w:r>
      <w:r w:rsidRPr="00004AA5">
        <w:t xml:space="preserve"> należy </w:t>
      </w:r>
      <w:r w:rsidRPr="00592341">
        <w:t>wykonać</w:t>
      </w:r>
      <w:r w:rsidR="002A420C">
        <w:t>,</w:t>
      </w:r>
      <w:r w:rsidRPr="00592341">
        <w:t xml:space="preserve"> aby prawidłowo za</w:t>
      </w:r>
      <w:r>
        <w:t>montować</w:t>
      </w:r>
      <w:r w:rsidRPr="00592341">
        <w:t xml:space="preserve"> wymienione </w:t>
      </w:r>
      <w:r>
        <w:t>kurtyny</w:t>
      </w:r>
      <w:r w:rsidRPr="00592341">
        <w:t>, wszystkie roboty odtworzeniowo - wykończeniowe i towarzyszące</w:t>
      </w:r>
      <w:r w:rsidR="002A420C">
        <w:t>,</w:t>
      </w:r>
      <w:r w:rsidRPr="00592341">
        <w:t xml:space="preserve"> które należy wykonać celem zabezpieczenia obiektu na czas prowadzenia robót oraz przywrócenia obiektu do stanu pozwalającego na użytkowanie pod względem użytkowym i estetycznym, wszystkie wymagane programowania, badania, sprawdzenia oraz uruchomienie systemów.</w:t>
      </w:r>
    </w:p>
    <w:p w14:paraId="590EA0D3" w14:textId="77777777" w:rsidR="009F485B" w:rsidRPr="00004AA5" w:rsidRDefault="009F485B" w:rsidP="002A420C">
      <w:pPr>
        <w:pStyle w:val="Akapitzlist"/>
        <w:ind w:left="284" w:right="0"/>
      </w:pPr>
      <w:r w:rsidRPr="00004AA5">
        <w:t xml:space="preserve">Zamawiający informuje, że prace z I etapu są objęte gwarancją Wykonawcy i to z nim należy konsultować możliwość ingerencji w rozdzielnicę </w:t>
      </w:r>
      <w:proofErr w:type="spellStart"/>
      <w:r w:rsidR="00027F74" w:rsidRPr="00004AA5">
        <w:t>P</w:t>
      </w:r>
      <w:r w:rsidRPr="00004AA5">
        <w:t>poż</w:t>
      </w:r>
      <w:proofErr w:type="spellEnd"/>
      <w:r w:rsidRPr="00004AA5">
        <w:t xml:space="preserve"> oraz okablowanie, moduły we/wy i centralę systemu SSP. W przypadku braku uzgodnienia ingerencji Wykonawcy II etapu w istniejącą instalację, wiązało się będzie z przejęciem gwarancji na cały system sygnalizacji pożaru.</w:t>
      </w:r>
    </w:p>
    <w:p w14:paraId="213CAA7A" w14:textId="77777777" w:rsidR="00AF06C6" w:rsidRPr="00101A17" w:rsidRDefault="00AF06C6" w:rsidP="00AF06C6">
      <w:pPr>
        <w:pStyle w:val="Akapitzlist"/>
        <w:ind w:left="284" w:right="0"/>
      </w:pPr>
      <w:r w:rsidRPr="00101A17">
        <w:t xml:space="preserve">Przedmiotowe roboty </w:t>
      </w:r>
      <w:r>
        <w:t>montażowe</w:t>
      </w:r>
      <w:r w:rsidRPr="00101A17">
        <w:t xml:space="preserve"> w zakresie </w:t>
      </w:r>
      <w:r>
        <w:t xml:space="preserve">kurtyn, </w:t>
      </w:r>
      <w:r w:rsidRPr="00101A17">
        <w:t>zostały uwzględnione w załączon</w:t>
      </w:r>
      <w:r>
        <w:t xml:space="preserve">ym pomocniczo przedmiarze robót, punkt: „Kurtyny p. </w:t>
      </w:r>
      <w:proofErr w:type="spellStart"/>
      <w:r>
        <w:t>poż</w:t>
      </w:r>
      <w:proofErr w:type="spellEnd"/>
      <w:r>
        <w:t xml:space="preserve">.” </w:t>
      </w:r>
      <w:r w:rsidRPr="00101A17">
        <w:t>-  załącznik N</w:t>
      </w:r>
      <w:r w:rsidRPr="001A6701">
        <w:t xml:space="preserve">r </w:t>
      </w:r>
      <w:r w:rsidR="003F2025" w:rsidRPr="001A6701">
        <w:t>11</w:t>
      </w:r>
    </w:p>
    <w:p w14:paraId="2F64CC69" w14:textId="77777777" w:rsidR="00AF06C6" w:rsidRDefault="00AF06C6" w:rsidP="00AF06C6">
      <w:pPr>
        <w:pStyle w:val="Akapitzlist"/>
        <w:ind w:left="284" w:right="0"/>
      </w:pPr>
      <w:r w:rsidRPr="00101A17">
        <w:t xml:space="preserve">Szczegóły wykonawcze, uwzględnia dokumentacja projektowa: </w:t>
      </w:r>
      <w:r w:rsidR="0080414C" w:rsidRPr="00592341">
        <w:t>SSP O</w:t>
      </w:r>
      <w:r w:rsidR="00027164">
        <w:t xml:space="preserve">ddymianie Projekt techniczny - </w:t>
      </w:r>
      <w:r w:rsidR="003F2025" w:rsidRPr="001A6701">
        <w:t>załącznik Nr 6</w:t>
      </w:r>
      <w:r w:rsidR="0080414C" w:rsidRPr="001A6701">
        <w:t xml:space="preserve"> oraz System sygnalizacji pożarowej Oddymianie Specyfikacja techniczna -  załącznik Nr </w:t>
      </w:r>
      <w:r w:rsidR="003F2025" w:rsidRPr="001A6701">
        <w:t>9</w:t>
      </w:r>
    </w:p>
    <w:p w14:paraId="49029390" w14:textId="77777777" w:rsidR="00AF06C6" w:rsidRPr="00592341" w:rsidRDefault="00AF06C6" w:rsidP="002A420C">
      <w:pPr>
        <w:pStyle w:val="Akapitzlist"/>
        <w:ind w:left="284" w:right="0"/>
      </w:pPr>
    </w:p>
    <w:p w14:paraId="02E3D6BB" w14:textId="77777777" w:rsidR="00791B7D" w:rsidRDefault="00F0346A" w:rsidP="00791B7D">
      <w:pPr>
        <w:pStyle w:val="Akapitzlist"/>
        <w:ind w:left="284" w:right="0"/>
      </w:pPr>
      <w:r>
        <w:t xml:space="preserve">- </w:t>
      </w:r>
      <w:r w:rsidRPr="00027164">
        <w:rPr>
          <w:b/>
        </w:rPr>
        <w:t>kompleksowo</w:t>
      </w:r>
      <w:r w:rsidR="00B70C06" w:rsidRPr="00027164">
        <w:rPr>
          <w:b/>
        </w:rPr>
        <w:t xml:space="preserve"> wykonać</w:t>
      </w:r>
      <w:r w:rsidRPr="00027164">
        <w:rPr>
          <w:b/>
        </w:rPr>
        <w:t xml:space="preserve"> instalację hydrantową</w:t>
      </w:r>
      <w:r w:rsidR="00B70C06">
        <w:t xml:space="preserve"> w ramach której przewidziano wszelkie roboty budowlano-instalacyjne</w:t>
      </w:r>
      <w:r w:rsidR="00791B7D">
        <w:t xml:space="preserve"> obejmujące między innymi</w:t>
      </w:r>
      <w:r w:rsidR="00791B7D" w:rsidRPr="00791B7D">
        <w:t xml:space="preserve"> </w:t>
      </w:r>
      <w:r w:rsidR="00791B7D">
        <w:t>p</w:t>
      </w:r>
      <w:r w:rsidR="00791B7D" w:rsidRPr="00592341">
        <w:t>rowadzenie</w:t>
      </w:r>
      <w:r w:rsidR="00791B7D">
        <w:t xml:space="preserve"> rurociągów</w:t>
      </w:r>
      <w:r w:rsidR="00791B7D" w:rsidRPr="00592341">
        <w:t xml:space="preserve">  wraz z kuciem, przebiciami w ścianach i stropach, montażami</w:t>
      </w:r>
      <w:r w:rsidR="00791B7D">
        <w:t xml:space="preserve"> zbiorników, zestawu podnoszenia ciśnienia, wodomierza, szafek hydrantowych, wszelkich zaworów, trójników itp., zabezpieczenia przeciwpożarowe przejść instalacyjnych, wpięciem do istniejącego rurociągu zasilającego, wszystkie </w:t>
      </w:r>
      <w:r w:rsidR="00791B7D" w:rsidRPr="00101A17">
        <w:t>roboty budowlane odtworzeniowo - wykończeniowe i towarzyszące które należy wykonać celem zabezpieczenia obiektu na czas prowadzenia robót oraz przywrócenia obiektu do stanu pozwalającego na użytkowanie pod względem użytkowym i estetycznym,</w:t>
      </w:r>
      <w:r w:rsidR="00791B7D">
        <w:t xml:space="preserve"> wszelkie wymagane </w:t>
      </w:r>
      <w:r w:rsidR="00791B7D" w:rsidRPr="00101A17">
        <w:t>podłączenia, badania, sprawdzenia, pomiary, testy</w:t>
      </w:r>
      <w:r w:rsidR="00791B7D">
        <w:t>, dokumentację powykonawczą.</w:t>
      </w:r>
    </w:p>
    <w:p w14:paraId="79B1681F" w14:textId="77777777" w:rsidR="00791B7D" w:rsidRPr="00101A17" w:rsidRDefault="00791B7D" w:rsidP="001C7F31">
      <w:pPr>
        <w:pStyle w:val="Akapitzlist"/>
        <w:ind w:left="284" w:right="0"/>
      </w:pPr>
      <w:r w:rsidRPr="00101A17">
        <w:t xml:space="preserve">Przedmiotowe roboty budowlano-instalacyjne w zakresie </w:t>
      </w:r>
      <w:r w:rsidR="001C7F31">
        <w:t xml:space="preserve">instalacji hydrantowej, </w:t>
      </w:r>
      <w:r w:rsidRPr="00101A17">
        <w:t>zostały uwzględnione w załączon</w:t>
      </w:r>
      <w:r w:rsidR="001C7F31">
        <w:t xml:space="preserve">ym pomocniczo przedmiarze robót, punkt: „Instalacja hydrantowa” </w:t>
      </w:r>
      <w:r w:rsidRPr="00101A17">
        <w:t xml:space="preserve">-  załącznik </w:t>
      </w:r>
      <w:r w:rsidRPr="001A6701">
        <w:t xml:space="preserve">Nr </w:t>
      </w:r>
      <w:r w:rsidR="003F2025" w:rsidRPr="001A6701">
        <w:t>11.</w:t>
      </w:r>
    </w:p>
    <w:p w14:paraId="25F46334" w14:textId="77777777" w:rsidR="003D0009" w:rsidRDefault="00791B7D" w:rsidP="00791B7D">
      <w:pPr>
        <w:pStyle w:val="Akapitzlist"/>
        <w:ind w:left="284" w:right="0"/>
      </w:pPr>
      <w:r w:rsidRPr="00101A17">
        <w:t xml:space="preserve">Szczegóły wykonawcze, uwzględnia dokumentacja projektowa: </w:t>
      </w:r>
      <w:r w:rsidR="003D0009">
        <w:t>Instalacja hydrantowa</w:t>
      </w:r>
      <w:r w:rsidR="003D0009" w:rsidRPr="00101A17">
        <w:t xml:space="preserve"> </w:t>
      </w:r>
      <w:r w:rsidRPr="00101A17">
        <w:t>Proj</w:t>
      </w:r>
      <w:r w:rsidR="003F2025">
        <w:t xml:space="preserve">ekt techniczny -  </w:t>
      </w:r>
      <w:r w:rsidR="003F2025" w:rsidRPr="001A6701">
        <w:t>załącznik Nr 7</w:t>
      </w:r>
      <w:r w:rsidRPr="001A6701">
        <w:t xml:space="preserve"> oraz </w:t>
      </w:r>
      <w:r w:rsidR="003D0009" w:rsidRPr="001A6701">
        <w:t xml:space="preserve">Instalacja hydrantowa </w:t>
      </w:r>
      <w:r w:rsidRPr="001A6701">
        <w:t>Specyfika</w:t>
      </w:r>
      <w:r w:rsidR="003F2025" w:rsidRPr="001A6701">
        <w:t>cja techniczna -  załącznik Nr 10</w:t>
      </w:r>
      <w:r w:rsidRPr="00101A17">
        <w:t xml:space="preserve">. </w:t>
      </w:r>
    </w:p>
    <w:p w14:paraId="2B8E88B3" w14:textId="77777777" w:rsidR="003D0009" w:rsidRDefault="003D0009" w:rsidP="00791B7D">
      <w:pPr>
        <w:pStyle w:val="Akapitzlist"/>
        <w:ind w:left="284" w:right="0"/>
      </w:pPr>
    </w:p>
    <w:p w14:paraId="161F0775" w14:textId="77777777" w:rsidR="007E3A17" w:rsidRDefault="00130245" w:rsidP="00B10148">
      <w:pPr>
        <w:pStyle w:val="Akapitzlist"/>
        <w:ind w:left="284" w:right="0"/>
      </w:pPr>
      <w:r>
        <w:t xml:space="preserve">- </w:t>
      </w:r>
      <w:r w:rsidRPr="00027164">
        <w:rPr>
          <w:b/>
        </w:rPr>
        <w:t>kompleksowo wykonać</w:t>
      </w:r>
      <w:r w:rsidR="001A52DA" w:rsidRPr="00027164">
        <w:rPr>
          <w:b/>
        </w:rPr>
        <w:t xml:space="preserve"> pozostałe elementy p. </w:t>
      </w:r>
      <w:proofErr w:type="spellStart"/>
      <w:r w:rsidR="001A52DA" w:rsidRPr="00027164">
        <w:rPr>
          <w:b/>
        </w:rPr>
        <w:t>poż</w:t>
      </w:r>
      <w:proofErr w:type="spellEnd"/>
      <w:r w:rsidR="001A52DA">
        <w:t>. nie wykonane uprzednio w Etapie I</w:t>
      </w:r>
      <w:r w:rsidR="0096572F">
        <w:t>,</w:t>
      </w:r>
      <w:r w:rsidR="00CF4370">
        <w:t xml:space="preserve"> które obejmują </w:t>
      </w:r>
      <w:r w:rsidR="00641A2D">
        <w:t>wsz</w:t>
      </w:r>
      <w:r w:rsidR="0096572F">
        <w:t>ystkie</w:t>
      </w:r>
      <w:r w:rsidR="00641A2D">
        <w:t xml:space="preserve"> roboty </w:t>
      </w:r>
      <w:r w:rsidR="00153C88">
        <w:t xml:space="preserve">przygotowawcze </w:t>
      </w:r>
      <w:r w:rsidR="00641A2D">
        <w:t xml:space="preserve">związane z </w:t>
      </w:r>
      <w:r w:rsidR="00153C88">
        <w:t xml:space="preserve">zabezpieczeniem istniejących elementów budynku na czas prowadzenia prac, wygrodzenie i oznakowanie, wszystkie roboty </w:t>
      </w:r>
      <w:r w:rsidR="006B0236">
        <w:t xml:space="preserve">rozbiórkowe, demontażowe i </w:t>
      </w:r>
      <w:r w:rsidR="00153C88">
        <w:t xml:space="preserve">budowlane związane z </w:t>
      </w:r>
      <w:r w:rsidR="00641A2D">
        <w:t>rozbiórkami ścian</w:t>
      </w:r>
      <w:r w:rsidR="0096572F">
        <w:t xml:space="preserve"> i innych elementów, </w:t>
      </w:r>
      <w:r w:rsidR="00641A2D">
        <w:t xml:space="preserve">wykuciami otworów, </w:t>
      </w:r>
      <w:r w:rsidR="0096572F">
        <w:t xml:space="preserve">wyniesieniem, wywozem i utylizacją pozostałości, zamurowaniami, </w:t>
      </w:r>
      <w:r w:rsidR="00641A2D">
        <w:t xml:space="preserve">wykonaniem ścian p. </w:t>
      </w:r>
      <w:proofErr w:type="spellStart"/>
      <w:r w:rsidR="00641A2D">
        <w:t>poż</w:t>
      </w:r>
      <w:proofErr w:type="spellEnd"/>
      <w:r w:rsidR="00641A2D">
        <w:t xml:space="preserve">.,  </w:t>
      </w:r>
      <w:r w:rsidR="0096572F">
        <w:t xml:space="preserve">otworów drzwiowych wraz z nadprożami, elementami wykończenia, okładzinami, tynkami, robotami </w:t>
      </w:r>
      <w:r w:rsidR="00153C88">
        <w:t xml:space="preserve">odtworzeniowymi, </w:t>
      </w:r>
      <w:r w:rsidR="0096572F">
        <w:t>malarskimi</w:t>
      </w:r>
      <w:r w:rsidR="00153C88" w:rsidRPr="00153C88">
        <w:t xml:space="preserve"> </w:t>
      </w:r>
      <w:r w:rsidR="00153C88">
        <w:t>w zakresie pozwalającym na uzyskanie wymaganej estetyki obiektu,</w:t>
      </w:r>
      <w:r w:rsidR="00153C88" w:rsidRPr="00153C88">
        <w:t xml:space="preserve"> </w:t>
      </w:r>
      <w:r w:rsidR="00153C88">
        <w:t>uporządkowanie</w:t>
      </w:r>
      <w:r w:rsidR="006B0236">
        <w:t>m</w:t>
      </w:r>
      <w:r w:rsidR="00153C88">
        <w:t xml:space="preserve"> pomieszczeń w miejscu i bezpośrednim sąsiedztwie prowadzonych prac oraz </w:t>
      </w:r>
      <w:r w:rsidR="00860634">
        <w:t xml:space="preserve">uzyskać i przekazać zamawiającemu, </w:t>
      </w:r>
      <w:r w:rsidR="00153C88">
        <w:t>wszystkie wymagane dokumenty które pozwolą na przeprowadzenie odbioru robót.</w:t>
      </w:r>
      <w:r w:rsidR="006E0440">
        <w:t xml:space="preserve"> Przedmiotowe w/w roboty budowlane są zlokalizowane w różnych częściach budynku z wyłączeniem części parteru i piętra – sąsiedztwo klatki schodowej „K5” gdzie zostały wykonane kompleksowo w Eta</w:t>
      </w:r>
      <w:r w:rsidR="00AF2C74">
        <w:t>pie I (pomieszczenia</w:t>
      </w:r>
      <w:r w:rsidR="003B2DD2">
        <w:t xml:space="preserve"> do drzwi p. </w:t>
      </w:r>
      <w:proofErr w:type="spellStart"/>
      <w:r w:rsidR="003B2DD2">
        <w:t>poż</w:t>
      </w:r>
      <w:proofErr w:type="spellEnd"/>
      <w:r w:rsidR="003B2DD2">
        <w:t>. na granicy pomieszczeń oznaczonych 1.22. i 1.25 na kondygnacji parteru oraz 2.29 i 2.32 na kondygnacji piętra</w:t>
      </w:r>
      <w:r w:rsidR="00AF2C74">
        <w:t>).</w:t>
      </w:r>
    </w:p>
    <w:p w14:paraId="3F6DD178" w14:textId="77777777" w:rsidR="00695CB9" w:rsidRPr="00101A17" w:rsidRDefault="00695CB9" w:rsidP="00695CB9">
      <w:pPr>
        <w:pStyle w:val="Akapitzlist"/>
        <w:ind w:left="284" w:right="0"/>
      </w:pPr>
      <w:r>
        <w:t xml:space="preserve">Przedmiotowe roboty budowlane </w:t>
      </w:r>
      <w:r w:rsidRPr="00101A17">
        <w:t>zostały uwzględnione w załączon</w:t>
      </w:r>
      <w:r>
        <w:t xml:space="preserve">ym pomocniczo przedmiarze robót, punkt: „Elementy p. </w:t>
      </w:r>
      <w:proofErr w:type="spellStart"/>
      <w:r>
        <w:t>poż</w:t>
      </w:r>
      <w:proofErr w:type="spellEnd"/>
      <w:r>
        <w:t xml:space="preserve">. - </w:t>
      </w:r>
      <w:r w:rsidRPr="00695CB9">
        <w:t>Roboty przygotowawcze, rozbiórkowe i demontażowe</w:t>
      </w:r>
      <w:r>
        <w:t xml:space="preserve">, </w:t>
      </w:r>
      <w:r w:rsidRPr="00695CB9">
        <w:t>Roboty budowlane i wykończeniowe</w:t>
      </w:r>
      <w:r>
        <w:t xml:space="preserve">” </w:t>
      </w:r>
      <w:r w:rsidRPr="00101A17">
        <w:t xml:space="preserve">-  </w:t>
      </w:r>
      <w:r w:rsidRPr="001A6701">
        <w:t xml:space="preserve">załącznik Nr </w:t>
      </w:r>
      <w:r w:rsidR="003F2025" w:rsidRPr="001A6701">
        <w:t>11</w:t>
      </w:r>
      <w:r w:rsidRPr="001A6701">
        <w:t>.</w:t>
      </w:r>
    </w:p>
    <w:p w14:paraId="7309CABF" w14:textId="77777777" w:rsidR="00CA74D4" w:rsidRDefault="00CA74D4" w:rsidP="00CA74D4">
      <w:pPr>
        <w:pStyle w:val="Akapitzlist"/>
        <w:ind w:left="284" w:right="0"/>
      </w:pPr>
      <w:r w:rsidRPr="00101A17">
        <w:t>Szczegóły wykonawcze, uwzględnia dokumentacja projektowa:</w:t>
      </w:r>
      <w:r>
        <w:t xml:space="preserve"> Projekt</w:t>
      </w:r>
      <w:r w:rsidRPr="005D5532">
        <w:t xml:space="preserve"> </w:t>
      </w:r>
      <w:r>
        <w:t>archit</w:t>
      </w:r>
      <w:r w:rsidR="003F2025">
        <w:t xml:space="preserve">ektoniczno budowlany – zał. </w:t>
      </w:r>
      <w:r w:rsidR="003F2025" w:rsidRPr="001A6701">
        <w:t>nr 3</w:t>
      </w:r>
      <w:r w:rsidRPr="001A6701">
        <w:t>,</w:t>
      </w:r>
      <w:r>
        <w:t xml:space="preserve"> </w:t>
      </w:r>
      <w:r w:rsidRPr="0039788A">
        <w:t>Architektura konstrukcja</w:t>
      </w:r>
      <w:r w:rsidRPr="003D677B">
        <w:t xml:space="preserve"> </w:t>
      </w:r>
      <w:r w:rsidR="003F2025">
        <w:t xml:space="preserve">Projekt techniczny – zał. nr </w:t>
      </w:r>
      <w:r w:rsidR="003F2025" w:rsidRPr="001A6701">
        <w:t>5</w:t>
      </w:r>
      <w:r w:rsidRPr="001A6701">
        <w:t xml:space="preserve"> oraz Architektura konstrukcja Specyfikacja techniczna – zał. nr </w:t>
      </w:r>
      <w:r w:rsidR="003F2025" w:rsidRPr="001A6701">
        <w:t>8</w:t>
      </w:r>
    </w:p>
    <w:p w14:paraId="59B3FFA4" w14:textId="77777777" w:rsidR="003B2DD2" w:rsidRDefault="003B2DD2" w:rsidP="00B10148">
      <w:pPr>
        <w:pStyle w:val="Akapitzlist"/>
        <w:ind w:left="284" w:right="0"/>
      </w:pPr>
    </w:p>
    <w:p w14:paraId="696312F6" w14:textId="77777777" w:rsidR="00491C75" w:rsidRDefault="0037041E" w:rsidP="00CF3192">
      <w:pPr>
        <w:pStyle w:val="Akapitzlist"/>
        <w:ind w:left="284" w:right="0"/>
      </w:pPr>
      <w:r>
        <w:t xml:space="preserve">- </w:t>
      </w:r>
      <w:r w:rsidRPr="00027164">
        <w:rPr>
          <w:b/>
        </w:rPr>
        <w:t xml:space="preserve">kompleksowo wykonać </w:t>
      </w:r>
      <w:r w:rsidR="003B7C01" w:rsidRPr="00027164">
        <w:rPr>
          <w:b/>
        </w:rPr>
        <w:t xml:space="preserve">demontaże istniejących drzwi, ościeżnic itp., </w:t>
      </w:r>
      <w:r w:rsidRPr="00027164">
        <w:rPr>
          <w:b/>
        </w:rPr>
        <w:t>montaże</w:t>
      </w:r>
      <w:r w:rsidR="00D73ACE" w:rsidRPr="00027164">
        <w:rPr>
          <w:b/>
        </w:rPr>
        <w:t xml:space="preserve"> </w:t>
      </w:r>
      <w:r w:rsidR="00491C75" w:rsidRPr="00027164">
        <w:rPr>
          <w:b/>
        </w:rPr>
        <w:t xml:space="preserve">wszystkich </w:t>
      </w:r>
      <w:r w:rsidR="00052784" w:rsidRPr="00027164">
        <w:rPr>
          <w:b/>
        </w:rPr>
        <w:t xml:space="preserve">samozamykaczy, </w:t>
      </w:r>
      <w:r w:rsidR="00D73ACE" w:rsidRPr="00027164">
        <w:rPr>
          <w:b/>
        </w:rPr>
        <w:t>ościeżnic,</w:t>
      </w:r>
      <w:r w:rsidRPr="00027164">
        <w:rPr>
          <w:b/>
        </w:rPr>
        <w:t xml:space="preserve"> drzwi p. </w:t>
      </w:r>
      <w:proofErr w:type="spellStart"/>
      <w:r w:rsidRPr="00027164">
        <w:rPr>
          <w:b/>
        </w:rPr>
        <w:t>poż</w:t>
      </w:r>
      <w:proofErr w:type="spellEnd"/>
      <w:r w:rsidRPr="00027164">
        <w:rPr>
          <w:b/>
        </w:rPr>
        <w:t>.</w:t>
      </w:r>
      <w:r w:rsidR="00D73ACE" w:rsidRPr="00027164">
        <w:rPr>
          <w:b/>
        </w:rPr>
        <w:t>,</w:t>
      </w:r>
      <w:r w:rsidR="00D73ACE">
        <w:t xml:space="preserve"> </w:t>
      </w:r>
      <w:r w:rsidR="00491C75">
        <w:t xml:space="preserve">opisanych w dokumentacji projektowej </w:t>
      </w:r>
      <w:r>
        <w:t>z wyłączeniem</w:t>
      </w:r>
      <w:r w:rsidRPr="0037041E">
        <w:t xml:space="preserve"> </w:t>
      </w:r>
      <w:r>
        <w:t xml:space="preserve">drzwi w części parteru i piętra – sąsiedztwo klatki schodowej „K5” gdzie montaże zostały wykonane kompleksowo w Etapie I (pomieszczenia do drzwi p. </w:t>
      </w:r>
      <w:proofErr w:type="spellStart"/>
      <w:r>
        <w:t>poż</w:t>
      </w:r>
      <w:proofErr w:type="spellEnd"/>
      <w:r>
        <w:t>. na granicy pomieszczeń oznaczonych 1.22. i 1.25 na kondygnacji parteru oraz 2.29 i 2.32 na kondygnacji piętra wraz z wymienionymi drzwiami), wykonać przełożenie drzwi znajdujących się między pomieszczeniami 2.26. a 2.28 na kondygnacji pietra</w:t>
      </w:r>
      <w:r w:rsidR="00090EDF">
        <w:t xml:space="preserve"> (istniejące drzwi oraz ościeżnice należy tak przygotować aby możliwe było wykonanie, całość związanych robót w zakresie zadania).</w:t>
      </w:r>
      <w:r w:rsidR="00CF3192">
        <w:t xml:space="preserve"> </w:t>
      </w:r>
    </w:p>
    <w:p w14:paraId="18DB6626" w14:textId="77777777" w:rsidR="003B2DD2" w:rsidRDefault="00CF3192" w:rsidP="00B10148">
      <w:pPr>
        <w:pStyle w:val="Akapitzlist"/>
        <w:ind w:left="284" w:right="0"/>
      </w:pPr>
      <w:r>
        <w:t>Wykonawca w ramach umowy ma obowiązek przewidzenia wszelkich środków zabezpieczających istniejące</w:t>
      </w:r>
      <w:r w:rsidR="0037041E">
        <w:t xml:space="preserve"> element</w:t>
      </w:r>
      <w:r>
        <w:t>y</w:t>
      </w:r>
      <w:r w:rsidR="0037041E">
        <w:t xml:space="preserve"> budynku na czas prowadzenia prac, wygrodzenie i oznakowanie</w:t>
      </w:r>
      <w:r>
        <w:t>. Zadanie obejmuje</w:t>
      </w:r>
      <w:r w:rsidR="0037041E">
        <w:t xml:space="preserve"> wszystkie roboty rozbiórkowe, demontażowe</w:t>
      </w:r>
      <w:r>
        <w:t>, montażowe</w:t>
      </w:r>
      <w:r w:rsidR="0037041E">
        <w:t xml:space="preserve"> i </w:t>
      </w:r>
      <w:r>
        <w:t xml:space="preserve">pozostałe </w:t>
      </w:r>
      <w:r w:rsidR="0037041E">
        <w:t xml:space="preserve">budowlane związane z </w:t>
      </w:r>
      <w:r>
        <w:t xml:space="preserve">pracami związanymi z w/w drzwiami, wszystkie prace związane z </w:t>
      </w:r>
      <w:r w:rsidR="0037041E">
        <w:t xml:space="preserve">wyniesieniem, wywozem i utylizacją pozostałości, </w:t>
      </w:r>
      <w:r>
        <w:t>robotami w</w:t>
      </w:r>
      <w:r w:rsidR="0037041E">
        <w:t xml:space="preserve"> zakresie pozwalającym na uzyskanie wymaganej estetyki obiektu,</w:t>
      </w:r>
      <w:r w:rsidR="0037041E" w:rsidRPr="00153C88">
        <w:t xml:space="preserve"> </w:t>
      </w:r>
      <w:r w:rsidR="0037041E">
        <w:t>uporządkowaniem pomieszczeń w miejscu i bezpośrednim</w:t>
      </w:r>
      <w:r>
        <w:t xml:space="preserve"> sąsiedztwie prowadzonych prac. Przed wykonaniem robót oraz zamówieniem drzwi, Wykonawca ma </w:t>
      </w:r>
      <w:r>
        <w:lastRenderedPageBreak/>
        <w:t xml:space="preserve">obowiązek </w:t>
      </w:r>
      <w:r w:rsidR="00D110E6">
        <w:t xml:space="preserve">wykonania ustaleń z przedstawicielami zamawiającego, </w:t>
      </w:r>
      <w:r w:rsidR="00A22FA5">
        <w:t xml:space="preserve">wystąpienia z wnioskami i uzyskania pozytywnych uzgodnień </w:t>
      </w:r>
      <w:r w:rsidR="00D110E6">
        <w:t>WKZ w Katowicach delegatura w Bielsku-Białej dotyczących szczegółów skrzydeł i ościeżnic drzwiowych. Zakłada się konieczność montażu skrzydeł i ościeżnic z elementami zdobień</w:t>
      </w:r>
      <w:r w:rsidR="00C24576">
        <w:t xml:space="preserve"> (Wykonawca ma obowiązek przewidzieć powyższe w ofercie)</w:t>
      </w:r>
      <w:r w:rsidR="00D110E6">
        <w:t>.</w:t>
      </w:r>
      <w:r w:rsidR="00345B3E">
        <w:t xml:space="preserve"> Zamawiający posiada i na wniosek Wykonawcy udostępni przykładowe, wcześniej już zdemontowane skrzydła drzwiowe).</w:t>
      </w:r>
      <w:r w:rsidR="00491C75">
        <w:t xml:space="preserve"> Wykonawcza ma obowiązek </w:t>
      </w:r>
      <w:r w:rsidR="0037041E">
        <w:t>uzyskać i przekazać zamawiającemu, wszystkie wymagane dokumenty</w:t>
      </w:r>
      <w:r w:rsidR="00563AB3">
        <w:t>,</w:t>
      </w:r>
      <w:r w:rsidR="0037041E">
        <w:t xml:space="preserve"> które pozwolą na przeprowadzenie odbioru robót. </w:t>
      </w:r>
    </w:p>
    <w:p w14:paraId="33EA802B" w14:textId="77777777" w:rsidR="007A7D80" w:rsidRPr="00101A17" w:rsidRDefault="007A7D80" w:rsidP="007A7D80">
      <w:pPr>
        <w:pStyle w:val="Akapitzlist"/>
        <w:ind w:left="284" w:right="0"/>
      </w:pPr>
      <w:r>
        <w:t xml:space="preserve">Przedmiotowe roboty rozbiórkowe i budowlano-montażowe </w:t>
      </w:r>
      <w:r w:rsidRPr="00101A17">
        <w:t>zostały uwzględnione w załączon</w:t>
      </w:r>
      <w:r>
        <w:t xml:space="preserve">ym pomocniczo przedmiarze robót, punkt: „Elementy p. </w:t>
      </w:r>
      <w:proofErr w:type="spellStart"/>
      <w:r>
        <w:t>poż</w:t>
      </w:r>
      <w:proofErr w:type="spellEnd"/>
      <w:r>
        <w:t xml:space="preserve">. - </w:t>
      </w:r>
      <w:r w:rsidRPr="00695CB9">
        <w:t>Roboty przygotowawcze, rozbiórkowe i demontażowe</w:t>
      </w:r>
      <w:r>
        <w:t xml:space="preserve">, </w:t>
      </w:r>
      <w:r w:rsidR="003B7C01" w:rsidRPr="003B7C01">
        <w:t>Montaż drzwi wewnętrznych i ościeżnic</w:t>
      </w:r>
      <w:r>
        <w:t xml:space="preserve">” </w:t>
      </w:r>
      <w:r w:rsidRPr="00101A17">
        <w:t xml:space="preserve">-  </w:t>
      </w:r>
      <w:r w:rsidRPr="001A6701">
        <w:t>załącznik Nr 1</w:t>
      </w:r>
      <w:r w:rsidR="003F2025" w:rsidRPr="001A6701">
        <w:t>1</w:t>
      </w:r>
      <w:r w:rsidRPr="001A6701">
        <w:t>.</w:t>
      </w:r>
    </w:p>
    <w:p w14:paraId="4643CC95" w14:textId="77777777" w:rsidR="00563AB3" w:rsidRDefault="00563AB3" w:rsidP="00563AB3">
      <w:pPr>
        <w:pStyle w:val="Akapitzlist"/>
        <w:ind w:left="284" w:right="0"/>
      </w:pPr>
      <w:r w:rsidRPr="00101A17">
        <w:t>Szczegóły wykonawcze, uwzględnia dokumentacja projektowa:</w:t>
      </w:r>
      <w:r>
        <w:t xml:space="preserve"> Projekt</w:t>
      </w:r>
      <w:r w:rsidRPr="005D5532">
        <w:t xml:space="preserve"> </w:t>
      </w:r>
      <w:r>
        <w:t xml:space="preserve">architektoniczno budowlany – zał. </w:t>
      </w:r>
      <w:r w:rsidRPr="001A6701">
        <w:t xml:space="preserve">nr </w:t>
      </w:r>
      <w:r w:rsidR="003F2025" w:rsidRPr="001A6701">
        <w:t>3</w:t>
      </w:r>
      <w:r w:rsidRPr="001A6701">
        <w:t xml:space="preserve">, Architektura konstrukcja </w:t>
      </w:r>
      <w:r w:rsidR="003F2025" w:rsidRPr="001A6701">
        <w:t>Projekt techniczny – zał. nr 5</w:t>
      </w:r>
      <w:r w:rsidRPr="001A6701">
        <w:t xml:space="preserve"> oraz Architektura konstrukcja Specyfikacja techniczna – zał.</w:t>
      </w:r>
      <w:r w:rsidR="003F2025" w:rsidRPr="001A6701">
        <w:t xml:space="preserve"> nr 8.</w:t>
      </w:r>
    </w:p>
    <w:p w14:paraId="320C5D9A" w14:textId="77777777" w:rsidR="00027164" w:rsidRDefault="00027164" w:rsidP="00160E56">
      <w:pPr>
        <w:pStyle w:val="Akapitzlist"/>
        <w:ind w:left="284" w:right="0"/>
      </w:pPr>
    </w:p>
    <w:p w14:paraId="1F6F9EE2" w14:textId="77777777" w:rsidR="00160E56" w:rsidRPr="00004AA5" w:rsidRDefault="00160E56" w:rsidP="00160E56">
      <w:pPr>
        <w:pStyle w:val="Akapitzlist"/>
        <w:ind w:left="284" w:right="0"/>
      </w:pPr>
      <w:r w:rsidRPr="00004AA5">
        <w:t>W ramach zadnia Wykonawca II etapu dostarczy i zamontuję chwytaki elektromagnetyczne podtrzymujące w czasie normalnej pracy drzwi w pozycji otwartej, natomiast podczas pożaru drzwi się automatycznie mają zamknąć. W ramach I etapu wykonawca ułożył okablowanie do chwytaków i zakończył puszką natynkową. Po zamontowaniu i podłączeniu chwytaków należy podłączyć okablowanie do zasilacza pożarowego (ustalono na I etapie prac, że okablowanie ze względów bezpieczeństwa nie będzie podłączone od strony zasilania – pozostawione luźne przewody w zasilaczu).  Siła trzymająca chwytaków musi być dobrana do ciężaru skrzydła drzwi oraz powinny mieć możliwość wyłączenia z przycisku na obudowie chwytaka.</w:t>
      </w:r>
    </w:p>
    <w:p w14:paraId="182F17F3" w14:textId="77777777" w:rsidR="008C15B8" w:rsidRPr="00004AA5" w:rsidRDefault="008C15B8" w:rsidP="00160E56">
      <w:pPr>
        <w:pStyle w:val="Akapitzlist"/>
        <w:ind w:left="284" w:right="0"/>
      </w:pPr>
      <w:r w:rsidRPr="00004AA5">
        <w:t>Rozmieszczenie chwytaków zgodnie z załączonym rysunkiem/szkicem z ustaleń z Zamawiającym</w:t>
      </w:r>
      <w:r w:rsidR="005A384F" w:rsidRPr="00004AA5">
        <w:t xml:space="preserve"> </w:t>
      </w:r>
      <w:r w:rsidR="005A384F" w:rsidRPr="00C054E5">
        <w:t xml:space="preserve">(rysunek </w:t>
      </w:r>
      <w:r w:rsidR="00C054E5" w:rsidRPr="00C054E5">
        <w:t xml:space="preserve">1a </w:t>
      </w:r>
      <w:r w:rsidR="005A384F" w:rsidRPr="00C054E5">
        <w:t>w załączeniu).</w:t>
      </w:r>
    </w:p>
    <w:p w14:paraId="61B68291" w14:textId="77777777" w:rsidR="00160E56" w:rsidRPr="00004AA5" w:rsidRDefault="00160E56" w:rsidP="00B10148">
      <w:pPr>
        <w:pStyle w:val="Akapitzlist"/>
        <w:ind w:left="284" w:right="0"/>
      </w:pPr>
      <w:r w:rsidRPr="00004AA5">
        <w:t>Zamawiający przypomina, że prace z I etapu są objęte gwarancją. W przypadku jakiejkolwiek ingerencji należy się kontaktować z Gwarantem, a w przypadku braku uzgodnienia ingerencji Wykonawcy II etapu w istniejącą instalację, wiązało się będzie z przejęciem gwarancji na cały system sygnalizacji pożaru</w:t>
      </w:r>
      <w:r w:rsidR="00537BA0" w:rsidRPr="00004AA5">
        <w:t xml:space="preserve"> i oddymiania</w:t>
      </w:r>
      <w:r w:rsidRPr="00004AA5">
        <w:t>.</w:t>
      </w:r>
    </w:p>
    <w:p w14:paraId="31BBE4D8" w14:textId="77777777" w:rsidR="00160E56" w:rsidRDefault="00160E56" w:rsidP="00B10148">
      <w:pPr>
        <w:pStyle w:val="Akapitzlist"/>
        <w:ind w:left="284" w:right="0"/>
      </w:pPr>
    </w:p>
    <w:p w14:paraId="10470917" w14:textId="77777777" w:rsidR="00010300" w:rsidRDefault="00010300" w:rsidP="00B10148">
      <w:pPr>
        <w:pStyle w:val="Akapitzlist"/>
        <w:ind w:left="284" w:right="0"/>
      </w:pPr>
      <w:r w:rsidRPr="00B743C3">
        <w:rPr>
          <w:b/>
        </w:rPr>
        <w:t xml:space="preserve">- kompleksowo wykonać zamurowanie otworu okiennego znajdującego się na kondygnacji poddasza </w:t>
      </w:r>
      <w:r>
        <w:t>w miejscu zaznaczonym w dokumentacji projektowej w części</w:t>
      </w:r>
      <w:r w:rsidRPr="00010300">
        <w:t xml:space="preserve"> </w:t>
      </w:r>
      <w:r>
        <w:t>„</w:t>
      </w:r>
      <w:r w:rsidRPr="0039788A">
        <w:t>Architektura konstrukcja</w:t>
      </w:r>
      <w:r w:rsidRPr="003D677B">
        <w:t xml:space="preserve"> </w:t>
      </w:r>
      <w:r>
        <w:t>Projekt techniczny” – zał. nr 10, rysunek T-4.</w:t>
      </w:r>
    </w:p>
    <w:p w14:paraId="103469EF" w14:textId="77777777" w:rsidR="00EC68FC" w:rsidRDefault="0097403F" w:rsidP="00EC68FC">
      <w:pPr>
        <w:pStyle w:val="Akapitzlist"/>
        <w:ind w:left="284" w:right="0"/>
      </w:pPr>
      <w:r>
        <w:t xml:space="preserve">W </w:t>
      </w:r>
      <w:r w:rsidR="00EC68FC">
        <w:t>ramach przedmiotowego zamurowania</w:t>
      </w:r>
      <w:r w:rsidR="00EC68FC" w:rsidRPr="00EC68FC">
        <w:t xml:space="preserve"> </w:t>
      </w:r>
      <w:r w:rsidR="00EC68FC">
        <w:t xml:space="preserve">należy wykonać roboty budowlane obejmujące roboty przygotowawcze w zakres których wchodzi zabezpieczenie istniejących elementów budynku na czas prowadzenia prac, wygrodzenie i oznakowanie, kompleksowe przygotowanie otworu, usunięcie fragmentów tynku, wykucie strzępi, zamurowanie otworu od wewnątrz na grubość 25cm – cegła pełna na zaprawie, należy zastosować fugę barwioną w masie w kolorze cegły. W murze zamontować </w:t>
      </w:r>
      <w:r w:rsidR="00EC68FC" w:rsidRPr="00EC68FC">
        <w:t>przeciwpożarow</w:t>
      </w:r>
      <w:r w:rsidR="00EC68FC">
        <w:t>e</w:t>
      </w:r>
      <w:r w:rsidR="00EC68FC" w:rsidRPr="00EC68FC">
        <w:t xml:space="preserve"> kratk</w:t>
      </w:r>
      <w:r w:rsidR="00EC68FC">
        <w:t>i</w:t>
      </w:r>
      <w:r w:rsidR="00EC68FC" w:rsidRPr="00EC68FC">
        <w:t xml:space="preserve"> wentylacyjn</w:t>
      </w:r>
      <w:r w:rsidR="00EC68FC">
        <w:t>e</w:t>
      </w:r>
      <w:r w:rsidR="00EC68FC" w:rsidRPr="00EC68FC">
        <w:t xml:space="preserve"> pęczniejąc</w:t>
      </w:r>
      <w:r w:rsidR="00EC68FC">
        <w:t>e</w:t>
      </w:r>
      <w:r w:rsidR="00EC68FC" w:rsidRPr="00EC68FC">
        <w:t xml:space="preserve"> EI60</w:t>
      </w:r>
      <w:r w:rsidR="00EC68FC">
        <w:t>. Istniejące okno należy przygotować przed wykonaniem zamurowania tj. oczyszczenie, obrobienie dookoła, demontaż klamki oraz pozostałe wymagane w celu wykonania zasadniczej części zadania.</w:t>
      </w:r>
      <w:r w:rsidR="0070653B">
        <w:t xml:space="preserve"> W razie powstania gruzu lub innych odpadów, Wykonawca ma obowiązek ich wyniesienia, wywozu oraz utylizacji (w cenie oferty).</w:t>
      </w:r>
    </w:p>
    <w:p w14:paraId="45D0C09A" w14:textId="77777777" w:rsidR="00042B34" w:rsidRPr="00101A17" w:rsidRDefault="00042B34" w:rsidP="00042B34">
      <w:pPr>
        <w:pStyle w:val="Akapitzlist"/>
        <w:ind w:left="284" w:right="0"/>
      </w:pPr>
      <w:r>
        <w:t xml:space="preserve">Przedmiotowe roboty budowlane </w:t>
      </w:r>
      <w:r w:rsidRPr="00101A17">
        <w:t>zostały uwzględnione w załączon</w:t>
      </w:r>
      <w:r>
        <w:t>ym pomocniczo przedmiarze robót, punkt: „</w:t>
      </w:r>
      <w:r w:rsidRPr="00042B34">
        <w:t>Zamurowanie otworu okiennego na poddaszu</w:t>
      </w:r>
      <w:r>
        <w:t xml:space="preserve">” </w:t>
      </w:r>
      <w:r w:rsidRPr="00101A17">
        <w:t xml:space="preserve">-  </w:t>
      </w:r>
      <w:r w:rsidRPr="001A6701">
        <w:t>załącznik Nr 1</w:t>
      </w:r>
      <w:r w:rsidR="003F2025" w:rsidRPr="001A6701">
        <w:t>1</w:t>
      </w:r>
      <w:r w:rsidRPr="001A6701">
        <w:t>.</w:t>
      </w:r>
    </w:p>
    <w:p w14:paraId="7479B86C" w14:textId="77777777" w:rsidR="00484081" w:rsidRDefault="00484081" w:rsidP="00EC68FC">
      <w:pPr>
        <w:pStyle w:val="Akapitzlist"/>
        <w:ind w:left="284" w:right="0"/>
      </w:pPr>
    </w:p>
    <w:p w14:paraId="7CA4F753" w14:textId="77777777" w:rsidR="00BA0582" w:rsidRDefault="00484081" w:rsidP="00B10148">
      <w:pPr>
        <w:pStyle w:val="Akapitzlist"/>
        <w:ind w:left="284" w:right="0"/>
      </w:pPr>
      <w:r>
        <w:t xml:space="preserve">- </w:t>
      </w:r>
      <w:r w:rsidRPr="00B743C3">
        <w:rPr>
          <w:b/>
        </w:rPr>
        <w:t>kompleksowo wykonać</w:t>
      </w:r>
      <w:r w:rsidR="00BA0582" w:rsidRPr="00B743C3">
        <w:rPr>
          <w:b/>
        </w:rPr>
        <w:t xml:space="preserve"> zabezpieczenie istniejącej zabytkowej drewnianej okładziny sufitu </w:t>
      </w:r>
      <w:r w:rsidR="00101E61" w:rsidRPr="00646167">
        <w:t>pomieszczenia nr 118, oznaczonego</w:t>
      </w:r>
      <w:r w:rsidR="00101E61" w:rsidRPr="00BA0582">
        <w:t xml:space="preserve"> z części rysunkowej jako 2.25. </w:t>
      </w:r>
      <w:r w:rsidR="00BA0582" w:rsidRPr="00646167">
        <w:rPr>
          <w:b/>
        </w:rPr>
        <w:t>oraz istniejących zabytkowych drewnianych okładzin klatki schodowej</w:t>
      </w:r>
      <w:r w:rsidR="00BA0582" w:rsidRPr="00BA0582">
        <w:t xml:space="preserve"> </w:t>
      </w:r>
      <w:r w:rsidR="00BA0582">
        <w:t>„</w:t>
      </w:r>
      <w:r w:rsidR="00BA0582" w:rsidRPr="00BA0582">
        <w:t>K1</w:t>
      </w:r>
      <w:r w:rsidR="00BA0582">
        <w:t>”</w:t>
      </w:r>
      <w:r w:rsidR="00BA0582" w:rsidRPr="00BA0582">
        <w:t xml:space="preserve"> </w:t>
      </w:r>
      <w:r w:rsidR="00DC50D4">
        <w:t xml:space="preserve">– zabezpieczenie pożarowe </w:t>
      </w:r>
      <w:r w:rsidR="00BA0582" w:rsidRPr="00BA0582">
        <w:t>do stopnia trudno zapalności.</w:t>
      </w:r>
    </w:p>
    <w:p w14:paraId="5FB1212A" w14:textId="77777777" w:rsidR="00D2566A" w:rsidRDefault="00653674" w:rsidP="00D2566A">
      <w:pPr>
        <w:pStyle w:val="Akapitzlist"/>
        <w:ind w:left="284" w:right="0"/>
      </w:pPr>
      <w:r>
        <w:t xml:space="preserve">W ramach przedmiotowego zadania należy wykonać </w:t>
      </w:r>
      <w:r w:rsidR="00D76AA0">
        <w:t xml:space="preserve">wszystkie </w:t>
      </w:r>
      <w:r>
        <w:t>roboty budowlane</w:t>
      </w:r>
      <w:r w:rsidR="00D2566A">
        <w:t>,</w:t>
      </w:r>
      <w:r>
        <w:t xml:space="preserve"> konserwatorskie obejmujące roboty przygotowawcze </w:t>
      </w:r>
      <w:r w:rsidR="00AC0AF8">
        <w:t xml:space="preserve">w zakres </w:t>
      </w:r>
      <w:r>
        <w:t xml:space="preserve">których wchodzi </w:t>
      </w:r>
      <w:r w:rsidR="00E53B2D">
        <w:t xml:space="preserve">właściwe </w:t>
      </w:r>
      <w:r>
        <w:t xml:space="preserve">zabezpieczenie istniejących elementów budynku na czas prowadzenia prac, wygrodzenie i </w:t>
      </w:r>
      <w:r>
        <w:lastRenderedPageBreak/>
        <w:t xml:space="preserve">oznakowanie </w:t>
      </w:r>
      <w:r w:rsidR="00AC0AF8">
        <w:t>terenu robót</w:t>
      </w:r>
      <w:r w:rsidR="00D2566A">
        <w:t xml:space="preserve">, ewentualne </w:t>
      </w:r>
      <w:r>
        <w:t>roboty demontażowe istniejących elementów</w:t>
      </w:r>
      <w:r w:rsidR="00D2566A">
        <w:t>, dobór technologii, sposobu wykonania  i środka do zabezpieczenia powierzchni okładzin</w:t>
      </w:r>
      <w:r w:rsidR="00D76AA0">
        <w:t xml:space="preserve">, </w:t>
      </w:r>
      <w:r w:rsidR="00D2566A">
        <w:t>przygotowanie istniejących okładzin</w:t>
      </w:r>
      <w:r w:rsidR="00D76AA0">
        <w:t xml:space="preserve"> zgodnie ze wymaganiami producenta zastosowanego środka</w:t>
      </w:r>
      <w:r w:rsidR="00D2566A">
        <w:t>,</w:t>
      </w:r>
      <w:r w:rsidR="00D76AA0">
        <w:t xml:space="preserve"> wykonanie wszelkich robót zasadniczych polegających na zabezpieczeniu systemowym spełniającym wymagania p. </w:t>
      </w:r>
      <w:proofErr w:type="spellStart"/>
      <w:r w:rsidR="00D76AA0">
        <w:t>poż</w:t>
      </w:r>
      <w:proofErr w:type="spellEnd"/>
      <w:r w:rsidR="00D76AA0">
        <w:t>.,</w:t>
      </w:r>
    </w:p>
    <w:p w14:paraId="29522565" w14:textId="77777777" w:rsidR="00D76AA0" w:rsidRDefault="00D76AA0" w:rsidP="00D76AA0">
      <w:pPr>
        <w:pStyle w:val="Akapitzlist"/>
        <w:ind w:left="284" w:right="0"/>
      </w:pPr>
      <w:r>
        <w:t>S</w:t>
      </w:r>
      <w:r w:rsidRPr="00D76AA0">
        <w:t xml:space="preserve">zczegóły </w:t>
      </w:r>
      <w:r>
        <w:t>formy z</w:t>
      </w:r>
      <w:r w:rsidRPr="00D76AA0">
        <w:t xml:space="preserve">abezpieczenie, zależnie od zastosowanego środka, który należy uzgodnić na etapie przygotowawczym do wykonania robót właściwych - uzgodnienie z przedstawicielami Inwestora oraz </w:t>
      </w:r>
      <w:r>
        <w:t>WKZ w Katowicach delegatura w Bielsku-Białej</w:t>
      </w:r>
      <w:r w:rsidRPr="00D76AA0">
        <w:t xml:space="preserve">. </w:t>
      </w:r>
      <w:r>
        <w:t>Na obecnym etapie p</w:t>
      </w:r>
      <w:r w:rsidRPr="00D76AA0">
        <w:t>rzyjęto zabezpieczenie bezbarwną farbą pęczniejącą do ogniochronnego zab</w:t>
      </w:r>
      <w:r>
        <w:t>e</w:t>
      </w:r>
      <w:r w:rsidRPr="00D76AA0">
        <w:t>zpieczenia drewna. Sposób przygotowania zależny od rodzaju użytego środka - rozwiązanie s</w:t>
      </w:r>
      <w:r>
        <w:t>y</w:t>
      </w:r>
      <w:r w:rsidRPr="00D76AA0">
        <w:t xml:space="preserve">stemowe zgodnie z instrukcją producenta. </w:t>
      </w:r>
    </w:p>
    <w:p w14:paraId="4F716510" w14:textId="77777777" w:rsidR="00D76AA0" w:rsidRDefault="00D76AA0" w:rsidP="00D2566A">
      <w:pPr>
        <w:pStyle w:val="Akapitzlist"/>
        <w:ind w:left="284" w:right="0"/>
      </w:pPr>
      <w:r>
        <w:t>W celu wykonania prawidłowej wyceny prac do wykonania, zaleca się przed złożeniem oferty, dokonanie wizji w miejscu inwestycji.</w:t>
      </w:r>
    </w:p>
    <w:p w14:paraId="4C3EFAB1" w14:textId="77777777" w:rsidR="00E53B2D" w:rsidRDefault="00E53B2D" w:rsidP="00D2566A">
      <w:pPr>
        <w:pStyle w:val="Akapitzlist"/>
        <w:ind w:left="284" w:right="0"/>
      </w:pPr>
      <w:r>
        <w:t xml:space="preserve">Wykonawca </w:t>
      </w:r>
      <w:r w:rsidR="00646167">
        <w:t>ma</w:t>
      </w:r>
      <w:r>
        <w:t xml:space="preserve"> obowiązek wykonania wszystkich prac związanych z wyniesieniem, wywozem i utylizacją pozostałości, robotami w zakresie pozwalającym na uzyskanie wymaganej estetyki obiektu,</w:t>
      </w:r>
      <w:r w:rsidRPr="00153C88">
        <w:t xml:space="preserve"> </w:t>
      </w:r>
      <w:r>
        <w:t>uporządkowaniem pomieszczeń w miejscu i bezpośrednim sąsiedztwie prowadzonych prac.</w:t>
      </w:r>
    </w:p>
    <w:p w14:paraId="27243703" w14:textId="77777777" w:rsidR="00042B34" w:rsidRDefault="00042B34" w:rsidP="00042B34">
      <w:pPr>
        <w:pStyle w:val="Akapitzlist"/>
        <w:ind w:left="284" w:right="0"/>
      </w:pPr>
      <w:r>
        <w:t xml:space="preserve">Przedmiotowe roboty budowlane i konserwatorskie </w:t>
      </w:r>
      <w:r w:rsidRPr="00101A17">
        <w:t>zostały uwzględnione w załączon</w:t>
      </w:r>
      <w:r>
        <w:t>ym pomocniczo przedmiarze robót, punkt: „</w:t>
      </w:r>
      <w:r w:rsidRPr="00042B34">
        <w:t xml:space="preserve">Pozostałe roboty oraz zabezpieczenia p. </w:t>
      </w:r>
      <w:proofErr w:type="spellStart"/>
      <w:r w:rsidRPr="00042B34">
        <w:t>poż</w:t>
      </w:r>
      <w:proofErr w:type="spellEnd"/>
      <w:r w:rsidRPr="00042B34">
        <w:t>. elementów drewnianych zabytkowych</w:t>
      </w:r>
      <w:r>
        <w:t xml:space="preserve">” </w:t>
      </w:r>
      <w:r w:rsidRPr="00101A17">
        <w:t xml:space="preserve">-  </w:t>
      </w:r>
      <w:r w:rsidRPr="001A6701">
        <w:t>załącznik Nr 1</w:t>
      </w:r>
      <w:r w:rsidR="003F2025" w:rsidRPr="001A6701">
        <w:t>1.</w:t>
      </w:r>
    </w:p>
    <w:p w14:paraId="335F3858" w14:textId="77777777" w:rsidR="00BA0582" w:rsidRDefault="00C748B7" w:rsidP="00646167">
      <w:pPr>
        <w:pStyle w:val="Akapitzlist"/>
        <w:ind w:left="284" w:right="0"/>
      </w:pPr>
      <w:r w:rsidRPr="00004AA5">
        <w:t>- po zakończeniu prac dopełni</w:t>
      </w:r>
      <w:r w:rsidR="00646167">
        <w:t>ć</w:t>
      </w:r>
      <w:r w:rsidRPr="00004AA5">
        <w:t xml:space="preserve"> wszystkich formalności wynikających z Prawa Budowalnego oraz dopełni</w:t>
      </w:r>
      <w:r w:rsidR="00646167">
        <w:t>ć</w:t>
      </w:r>
      <w:r w:rsidRPr="00004AA5">
        <w:t xml:space="preserve"> wszystkich formalności wynikających z Pozwolenia na budow</w:t>
      </w:r>
      <w:r w:rsidR="000B2EBB" w:rsidRPr="00004AA5">
        <w:t>ę</w:t>
      </w:r>
      <w:r w:rsidRPr="00004AA5">
        <w:t xml:space="preserve"> nr </w:t>
      </w:r>
      <w:r w:rsidR="000B2EBB" w:rsidRPr="00004AA5">
        <w:t xml:space="preserve">1108/2024 z dnia 28.10.2024 r. </w:t>
      </w:r>
      <w:r w:rsidRPr="00004AA5">
        <w:t xml:space="preserve">dla </w:t>
      </w:r>
      <w:r w:rsidR="000B2EBB" w:rsidRPr="00004AA5">
        <w:t>całego zadania objętego w/w pozwoleniem,</w:t>
      </w:r>
      <w:r w:rsidRPr="00004AA5">
        <w:t xml:space="preserve"> tj. </w:t>
      </w:r>
      <w:r w:rsidR="000B2EBB" w:rsidRPr="00004AA5">
        <w:t>dla robót</w:t>
      </w:r>
      <w:r w:rsidRPr="00004AA5">
        <w:t xml:space="preserve"> wyk</w:t>
      </w:r>
      <w:r w:rsidR="003F2025">
        <w:t xml:space="preserve">onanych w ramach etapu I </w:t>
      </w:r>
      <w:proofErr w:type="spellStart"/>
      <w:r w:rsidR="003F2025">
        <w:t>i</w:t>
      </w:r>
      <w:proofErr w:type="spellEnd"/>
      <w:r w:rsidR="003F2025">
        <w:t xml:space="preserve"> II</w:t>
      </w:r>
      <w:r w:rsidR="003F2025" w:rsidRPr="001A6701">
        <w:t>. – zał</w:t>
      </w:r>
      <w:r w:rsidR="00C054E5" w:rsidRPr="001A6701">
        <w:t>.</w:t>
      </w:r>
      <w:r w:rsidR="003F2025" w:rsidRPr="001A6701">
        <w:t>nr 4.</w:t>
      </w:r>
    </w:p>
    <w:p w14:paraId="67016208" w14:textId="77777777" w:rsidR="00BA0582" w:rsidRDefault="00BA0582" w:rsidP="00B10148">
      <w:pPr>
        <w:pStyle w:val="Akapitzlist"/>
        <w:ind w:left="284" w:right="0"/>
      </w:pPr>
    </w:p>
    <w:p w14:paraId="3B1AB37C" w14:textId="77777777" w:rsidR="007E3A17" w:rsidRDefault="00F73990" w:rsidP="008D4EC1">
      <w:pPr>
        <w:pStyle w:val="Akapitzlist"/>
        <w:numPr>
          <w:ilvl w:val="0"/>
          <w:numId w:val="1"/>
        </w:numPr>
        <w:ind w:left="284" w:right="0" w:hanging="284"/>
      </w:pPr>
      <w:r>
        <w:t>Wykonawca robót ma obowiązek przewidzieć wszelkie środki, które pozwolą na pełne zabezpieczenie pomieszczeń budynku na czas prowadzenia robót. Zastosowane rozwiązania mają zabezpieczyć sam obiekt oraz jednocześnie zapewnić bezpieczeństwo jego użytkowników przez cały czas prowadzenia robót. W razie powstania jakichkolwiek uszkodzeń elementów budynku wykonawca w zakresie umowy ma obowiązek naprawić powstałe uszkodzenia. Wykonawca odpowiada za estetykę pomieszczeń w obrębie robót i w razie jej naruszenia ma obowiązek wykonać właściwe roboty</w:t>
      </w:r>
      <w:r w:rsidRPr="00F73990">
        <w:t xml:space="preserve"> </w:t>
      </w:r>
      <w:r>
        <w:t>pozwalające na uzyskanie wymaganej estetyki obiektu</w:t>
      </w:r>
      <w:r w:rsidR="00DB40D8">
        <w:t>, który to fakt należy potwierdzić protokolarnie z przedstawicielami Zamawiającego</w:t>
      </w:r>
      <w:r>
        <w:t>.</w:t>
      </w:r>
    </w:p>
    <w:p w14:paraId="0A646914" w14:textId="77777777" w:rsidR="003F2025" w:rsidRPr="00C054E5" w:rsidRDefault="005D36B9" w:rsidP="00404757">
      <w:pPr>
        <w:pStyle w:val="Akapitzlist"/>
        <w:numPr>
          <w:ilvl w:val="0"/>
          <w:numId w:val="1"/>
        </w:numPr>
        <w:ind w:left="284" w:right="0" w:hanging="284"/>
      </w:pPr>
      <w:r w:rsidRPr="00C054E5">
        <w:t xml:space="preserve">Szczegółowy opis przedmiotu zamówienia oraz warunki realizacji zamówienia zostały określone w </w:t>
      </w:r>
      <w:r w:rsidR="00750856" w:rsidRPr="00C054E5">
        <w:t xml:space="preserve">a) </w:t>
      </w:r>
      <w:r w:rsidR="003F2025" w:rsidRPr="00C054E5">
        <w:t xml:space="preserve">Opisie Przedmiotu zamówienia </w:t>
      </w:r>
      <w:r w:rsidR="003F2025" w:rsidRPr="00C054E5">
        <w:rPr>
          <w:i/>
        </w:rPr>
        <w:t>(Załącznik nr 5 do SWZ)</w:t>
      </w:r>
      <w:r w:rsidR="003F2025" w:rsidRPr="00C054E5">
        <w:t xml:space="preserve"> na który składają się:</w:t>
      </w:r>
    </w:p>
    <w:p w14:paraId="491FCD40" w14:textId="77777777" w:rsidR="003F2025" w:rsidRPr="00C054E5" w:rsidRDefault="00750856" w:rsidP="00750856">
      <w:pPr>
        <w:pStyle w:val="NormalnyWeb"/>
        <w:shd w:val="clear" w:color="auto" w:fill="FFFFFF"/>
        <w:tabs>
          <w:tab w:val="left" w:pos="532"/>
        </w:tabs>
        <w:suppressAutoHyphens/>
        <w:spacing w:before="0" w:after="0"/>
        <w:ind w:left="360" w:firstLine="0"/>
        <w:jc w:val="both"/>
        <w:rPr>
          <w:rFonts w:asciiTheme="minorHAnsi" w:eastAsiaTheme="minorHAnsi" w:hAnsiTheme="minorHAnsi" w:cstheme="minorBidi"/>
          <w:sz w:val="22"/>
          <w:szCs w:val="22"/>
          <w:lang w:eastAsia="en-US"/>
        </w:rPr>
      </w:pPr>
      <w:r w:rsidRPr="00C054E5">
        <w:rPr>
          <w:rFonts w:asciiTheme="minorHAnsi" w:eastAsiaTheme="minorHAnsi" w:hAnsiTheme="minorHAnsi" w:cstheme="minorBidi"/>
          <w:sz w:val="22"/>
          <w:szCs w:val="22"/>
          <w:lang w:eastAsia="en-US"/>
        </w:rPr>
        <w:t>1.</w:t>
      </w:r>
      <w:r w:rsidR="003F2025" w:rsidRPr="00C054E5">
        <w:rPr>
          <w:rFonts w:asciiTheme="minorHAnsi" w:eastAsiaTheme="minorHAnsi" w:hAnsiTheme="minorHAnsi" w:cstheme="minorBidi"/>
          <w:sz w:val="22"/>
          <w:szCs w:val="22"/>
          <w:lang w:eastAsia="en-US"/>
        </w:rPr>
        <w:t xml:space="preserve">Skrócony Opis Przedmiotu Zamówienia -  zał. nr 1 </w:t>
      </w:r>
      <w:r w:rsidRPr="00C054E5">
        <w:rPr>
          <w:rFonts w:asciiTheme="minorHAnsi" w:eastAsiaTheme="minorHAnsi" w:hAnsiTheme="minorHAnsi" w:cstheme="minorBidi"/>
          <w:sz w:val="22"/>
          <w:szCs w:val="22"/>
          <w:lang w:eastAsia="en-US"/>
        </w:rPr>
        <w:t>(niniejszy dokument)</w:t>
      </w:r>
    </w:p>
    <w:p w14:paraId="6411F7CD" w14:textId="77777777" w:rsidR="003F2025" w:rsidRPr="00C054E5" w:rsidRDefault="003F2025" w:rsidP="00750856">
      <w:pPr>
        <w:pStyle w:val="Akapitzlist"/>
        <w:numPr>
          <w:ilvl w:val="0"/>
          <w:numId w:val="7"/>
        </w:numPr>
        <w:tabs>
          <w:tab w:val="left" w:pos="532"/>
        </w:tabs>
        <w:ind w:right="0"/>
      </w:pPr>
      <w:r w:rsidRPr="00C054E5">
        <w:t>Projekt zagospodarowania działki – zał.</w:t>
      </w:r>
      <w:r w:rsidR="00750856" w:rsidRPr="00C054E5">
        <w:t xml:space="preserve"> nr </w:t>
      </w:r>
      <w:r w:rsidRPr="00C054E5">
        <w:t>2</w:t>
      </w:r>
    </w:p>
    <w:p w14:paraId="205C4E5D" w14:textId="77777777" w:rsidR="003F2025" w:rsidRPr="00C054E5" w:rsidRDefault="003F2025" w:rsidP="00750856">
      <w:pPr>
        <w:pStyle w:val="Akapitzlist"/>
        <w:numPr>
          <w:ilvl w:val="0"/>
          <w:numId w:val="7"/>
        </w:numPr>
        <w:tabs>
          <w:tab w:val="left" w:pos="532"/>
        </w:tabs>
        <w:ind w:right="0"/>
      </w:pPr>
      <w:r w:rsidRPr="00C054E5">
        <w:t>Projekt architektoniczno budowlany –</w:t>
      </w:r>
      <w:r w:rsidR="00750856" w:rsidRPr="00C054E5">
        <w:t xml:space="preserve"> zał. nr </w:t>
      </w:r>
      <w:r w:rsidRPr="00C054E5">
        <w:t>3</w:t>
      </w:r>
    </w:p>
    <w:p w14:paraId="103705ED" w14:textId="77777777" w:rsidR="003F2025" w:rsidRPr="00C054E5" w:rsidRDefault="003F2025" w:rsidP="00750856">
      <w:pPr>
        <w:pStyle w:val="Akapitzlist"/>
        <w:numPr>
          <w:ilvl w:val="0"/>
          <w:numId w:val="7"/>
        </w:numPr>
        <w:tabs>
          <w:tab w:val="left" w:pos="532"/>
        </w:tabs>
        <w:ind w:right="0"/>
      </w:pPr>
      <w:r w:rsidRPr="00C054E5">
        <w:t>Załączniki - opinie uz</w:t>
      </w:r>
      <w:r w:rsidR="00750856" w:rsidRPr="00C054E5">
        <w:t xml:space="preserve">godnienia pozwolenia – zał. nr </w:t>
      </w:r>
      <w:r w:rsidRPr="00C054E5">
        <w:t>4</w:t>
      </w:r>
    </w:p>
    <w:p w14:paraId="29EB1B28" w14:textId="77777777" w:rsidR="003F2025" w:rsidRPr="00C054E5" w:rsidRDefault="003F2025" w:rsidP="00750856">
      <w:pPr>
        <w:pStyle w:val="Akapitzlist"/>
        <w:numPr>
          <w:ilvl w:val="0"/>
          <w:numId w:val="7"/>
        </w:numPr>
        <w:tabs>
          <w:tab w:val="left" w:pos="532"/>
        </w:tabs>
        <w:ind w:right="0"/>
      </w:pPr>
      <w:r w:rsidRPr="00C054E5">
        <w:t>Projekty techn</w:t>
      </w:r>
      <w:r w:rsidR="00750856" w:rsidRPr="00C054E5">
        <w:t xml:space="preserve">iczne branżowe – zał. nr </w:t>
      </w:r>
      <w:r w:rsidRPr="00C054E5">
        <w:t>5, 6, 7</w:t>
      </w:r>
    </w:p>
    <w:p w14:paraId="3B7DA101" w14:textId="77777777" w:rsidR="003F2025" w:rsidRPr="00C054E5" w:rsidRDefault="003F2025" w:rsidP="003F2025">
      <w:pPr>
        <w:pStyle w:val="Akapitzlist"/>
        <w:tabs>
          <w:tab w:val="left" w:pos="532"/>
        </w:tabs>
        <w:ind w:left="516"/>
      </w:pPr>
      <w:r w:rsidRPr="00C054E5">
        <w:t>- Architektura konstrukcja,</w:t>
      </w:r>
    </w:p>
    <w:p w14:paraId="5D96642D" w14:textId="77777777" w:rsidR="003F2025" w:rsidRPr="00C054E5" w:rsidRDefault="003F2025" w:rsidP="003F2025">
      <w:pPr>
        <w:pStyle w:val="Akapitzlist"/>
        <w:tabs>
          <w:tab w:val="left" w:pos="532"/>
        </w:tabs>
        <w:ind w:left="516"/>
      </w:pPr>
      <w:r w:rsidRPr="00C054E5">
        <w:t>- SSP Oddymianie,</w:t>
      </w:r>
    </w:p>
    <w:p w14:paraId="6D8DF0C1" w14:textId="77777777" w:rsidR="003F2025" w:rsidRPr="00C054E5" w:rsidRDefault="003F2025" w:rsidP="003F2025">
      <w:pPr>
        <w:pStyle w:val="Akapitzlist"/>
        <w:tabs>
          <w:tab w:val="left" w:pos="532"/>
        </w:tabs>
        <w:ind w:left="516"/>
      </w:pPr>
      <w:r w:rsidRPr="00C054E5">
        <w:t>- Instalacja hydrantowa.</w:t>
      </w:r>
    </w:p>
    <w:p w14:paraId="795A1738" w14:textId="77777777" w:rsidR="003F2025" w:rsidRPr="00C054E5" w:rsidRDefault="003F2025" w:rsidP="00750856">
      <w:pPr>
        <w:pStyle w:val="Akapitzlist"/>
        <w:numPr>
          <w:ilvl w:val="0"/>
          <w:numId w:val="7"/>
        </w:numPr>
        <w:tabs>
          <w:tab w:val="left" w:pos="532"/>
        </w:tabs>
        <w:ind w:right="0"/>
      </w:pPr>
      <w:r w:rsidRPr="00C054E5">
        <w:t>Specyfikacje techniczne – zał. nr 8, 9,10</w:t>
      </w:r>
    </w:p>
    <w:p w14:paraId="1039A9F8" w14:textId="77777777" w:rsidR="003F2025" w:rsidRPr="00C054E5" w:rsidRDefault="003F2025" w:rsidP="003F2025">
      <w:pPr>
        <w:pStyle w:val="Akapitzlist"/>
        <w:tabs>
          <w:tab w:val="left" w:pos="532"/>
        </w:tabs>
        <w:ind w:left="516"/>
      </w:pPr>
      <w:r w:rsidRPr="00C054E5">
        <w:t>- Architektura konstrukcja,</w:t>
      </w:r>
    </w:p>
    <w:p w14:paraId="0F3A54DB" w14:textId="77777777" w:rsidR="003F2025" w:rsidRPr="00C054E5" w:rsidRDefault="003F2025" w:rsidP="003F2025">
      <w:pPr>
        <w:pStyle w:val="Akapitzlist"/>
        <w:tabs>
          <w:tab w:val="left" w:pos="532"/>
        </w:tabs>
        <w:ind w:left="516"/>
      </w:pPr>
      <w:r w:rsidRPr="00C054E5">
        <w:t>- SSP Oddymianie,</w:t>
      </w:r>
    </w:p>
    <w:p w14:paraId="4BD60D28" w14:textId="77777777" w:rsidR="003F2025" w:rsidRPr="00C054E5" w:rsidRDefault="003F2025" w:rsidP="003F2025">
      <w:pPr>
        <w:pStyle w:val="Akapitzlist"/>
        <w:tabs>
          <w:tab w:val="left" w:pos="532"/>
        </w:tabs>
        <w:ind w:left="516"/>
      </w:pPr>
      <w:r w:rsidRPr="00C054E5">
        <w:t>- Instalacja hydrantowa.</w:t>
      </w:r>
    </w:p>
    <w:p w14:paraId="6DC388D3" w14:textId="77777777" w:rsidR="003F2025" w:rsidRPr="00C054E5" w:rsidRDefault="00750856" w:rsidP="00750856">
      <w:pPr>
        <w:pStyle w:val="Akapitzlist"/>
        <w:numPr>
          <w:ilvl w:val="0"/>
          <w:numId w:val="7"/>
        </w:numPr>
        <w:tabs>
          <w:tab w:val="left" w:pos="532"/>
        </w:tabs>
        <w:ind w:right="0"/>
      </w:pPr>
      <w:r w:rsidRPr="00C054E5">
        <w:t xml:space="preserve">Przedmiar robót – zał. nr </w:t>
      </w:r>
      <w:r w:rsidR="003F2025" w:rsidRPr="00C054E5">
        <w:t>11</w:t>
      </w:r>
      <w:r w:rsidR="00C054E5" w:rsidRPr="00C054E5">
        <w:t xml:space="preserve"> (wyłącznie pomocniczo)</w:t>
      </w:r>
    </w:p>
    <w:p w14:paraId="016509EE" w14:textId="77777777" w:rsidR="003F2025" w:rsidRPr="00C054E5" w:rsidRDefault="003F2025" w:rsidP="003F2025">
      <w:pPr>
        <w:pStyle w:val="Akapitzlist"/>
        <w:tabs>
          <w:tab w:val="left" w:pos="532"/>
        </w:tabs>
        <w:ind w:left="516"/>
      </w:pPr>
      <w:r w:rsidRPr="00C054E5">
        <w:t xml:space="preserve">- Budowa wewnętrznej klatki schodowej oraz wykonanie elementów p. </w:t>
      </w:r>
      <w:proofErr w:type="spellStart"/>
      <w:r w:rsidRPr="00C054E5">
        <w:t>poż</w:t>
      </w:r>
      <w:proofErr w:type="spellEnd"/>
      <w:r w:rsidRPr="00C054E5">
        <w:t>. - Etap II.</w:t>
      </w:r>
    </w:p>
    <w:p w14:paraId="1C3AABEE" w14:textId="77777777" w:rsidR="003F2025" w:rsidRPr="00C054E5" w:rsidRDefault="003F2025" w:rsidP="00750856">
      <w:pPr>
        <w:pStyle w:val="Akapitzlist"/>
        <w:numPr>
          <w:ilvl w:val="0"/>
          <w:numId w:val="7"/>
        </w:numPr>
        <w:tabs>
          <w:tab w:val="left" w:pos="532"/>
        </w:tabs>
        <w:ind w:right="0"/>
      </w:pPr>
      <w:r w:rsidRPr="00C054E5">
        <w:t>Pozwolenie konserwatorskie: Zamurowanie</w:t>
      </w:r>
      <w:r w:rsidR="00750856" w:rsidRPr="00C054E5">
        <w:t xml:space="preserve"> otworu na poddaszu – zał. nr </w:t>
      </w:r>
      <w:r w:rsidRPr="00C054E5">
        <w:t>12</w:t>
      </w:r>
    </w:p>
    <w:p w14:paraId="11E29358" w14:textId="77777777" w:rsidR="003F2025" w:rsidRPr="001A6701" w:rsidRDefault="00750856" w:rsidP="00750856">
      <w:pPr>
        <w:spacing w:line="276" w:lineRule="auto"/>
        <w:ind w:right="0"/>
      </w:pPr>
      <w:r>
        <w:t>b)</w:t>
      </w:r>
      <w:r w:rsidRPr="001A6701">
        <w:t xml:space="preserve"> Projektowane postanowienia umowy – załącznik nr 4 do SWZ.</w:t>
      </w:r>
    </w:p>
    <w:p w14:paraId="3C3B59B1" w14:textId="77777777" w:rsidR="00DE04CC" w:rsidRDefault="00DE04CC" w:rsidP="00750856">
      <w:pPr>
        <w:pStyle w:val="Akapitzlist"/>
        <w:numPr>
          <w:ilvl w:val="0"/>
          <w:numId w:val="9"/>
        </w:numPr>
        <w:ind w:left="284" w:right="0" w:hanging="284"/>
      </w:pPr>
      <w:r>
        <w:lastRenderedPageBreak/>
        <w:t xml:space="preserve">Przywołana w/w dokumentacja projektowa obejmuje również roboty budowlane oraz elementy p. </w:t>
      </w:r>
      <w:proofErr w:type="spellStart"/>
      <w:r>
        <w:t>poż</w:t>
      </w:r>
      <w:proofErr w:type="spellEnd"/>
      <w:r>
        <w:t>. w budynku wykonanej już w Etapie I robót a których nie obejmuje</w:t>
      </w:r>
      <w:r w:rsidRPr="00311DA1">
        <w:t xml:space="preserve"> </w:t>
      </w:r>
      <w:r>
        <w:t>przedmiotowe postępowanie przetargowe.</w:t>
      </w:r>
    </w:p>
    <w:p w14:paraId="4BECBEC5" w14:textId="77777777" w:rsidR="005D36B9" w:rsidRPr="00C054E5" w:rsidRDefault="005D36B9" w:rsidP="00750856">
      <w:pPr>
        <w:pStyle w:val="Akapitzlist"/>
        <w:numPr>
          <w:ilvl w:val="0"/>
          <w:numId w:val="9"/>
        </w:numPr>
        <w:ind w:left="284" w:right="0" w:hanging="284"/>
      </w:pPr>
      <w:r w:rsidRPr="00C054E5">
        <w:t xml:space="preserve">Warunki realizacji zamówienia zawarte są w projektowanych postanowieniach umowy w sprawie zamówienia publicznego, które zostaną wprowadzone do treści umowy –i stanowią załącznik nr </w:t>
      </w:r>
      <w:r w:rsidR="00646167" w:rsidRPr="00C054E5">
        <w:t>4</w:t>
      </w:r>
      <w:r w:rsidRPr="00C054E5">
        <w:t xml:space="preserve"> do </w:t>
      </w:r>
      <w:r w:rsidR="00646167" w:rsidRPr="00C054E5">
        <w:t>SWZ</w:t>
      </w:r>
      <w:r w:rsidRPr="00C054E5">
        <w:t xml:space="preserve"> (zwane są dalej </w:t>
      </w:r>
      <w:r w:rsidR="00646167" w:rsidRPr="00C054E5">
        <w:t>PPU</w:t>
      </w:r>
      <w:r w:rsidRPr="00C054E5">
        <w:t xml:space="preserve">). </w:t>
      </w:r>
    </w:p>
    <w:p w14:paraId="545F5718" w14:textId="77777777" w:rsidR="005D36B9" w:rsidRDefault="005D36B9" w:rsidP="00750856">
      <w:pPr>
        <w:pStyle w:val="Akapitzlist"/>
        <w:numPr>
          <w:ilvl w:val="0"/>
          <w:numId w:val="9"/>
        </w:numPr>
        <w:ind w:left="284" w:right="0" w:hanging="284"/>
      </w:pPr>
      <w:r w:rsidRPr="00C054E5">
        <w:t>Jeśli w dokumentach niniejszego zamówienia /szczególnie w dokumentacji projektowej</w:t>
      </w:r>
      <w:r w:rsidR="00DE6C62" w:rsidRPr="00C054E5">
        <w:t xml:space="preserve"> </w:t>
      </w:r>
      <w:r w:rsidRPr="00C054E5">
        <w:t>–</w:t>
      </w:r>
      <w:r>
        <w:t xml:space="preserve"> dokumentacji technicznej zawierającej m.in. projekt </w:t>
      </w:r>
      <w:r w:rsidR="00DE6C62">
        <w:t>zagospodarowania, projekt architektoniczno-</w:t>
      </w:r>
      <w:r>
        <w:t>budowlany</w:t>
      </w:r>
      <w:r w:rsidR="00DE6C62">
        <w:t>, projekty techniczne branżowe</w:t>
      </w:r>
      <w:r>
        <w:t xml:space="preserve"> wraz z przedmiar</w:t>
      </w:r>
      <w:r w:rsidR="00DE6C62">
        <w:t>ami</w:t>
      </w:r>
      <w:r>
        <w:t xml:space="preserve"> robót i zestawieni</w:t>
      </w:r>
      <w:r w:rsidR="00DE6C62">
        <w:t>ami</w:t>
      </w:r>
      <w:r>
        <w:t xml:space="preserve"> materiałów oraz w specyfikacj</w:t>
      </w:r>
      <w:r w:rsidR="00DE6C62">
        <w:t>ach</w:t>
      </w:r>
      <w:r>
        <w:t xml:space="preserve"> techniczn</w:t>
      </w:r>
      <w:r w:rsidR="00DE6C62">
        <w:t>ych</w:t>
      </w:r>
      <w:r>
        <w:t xml:space="preserve"> wykonania i odbioru robót budowlanych (</w:t>
      </w:r>
      <w:proofErr w:type="spellStart"/>
      <w:r>
        <w:t>STWiOR</w:t>
      </w:r>
      <w:proofErr w:type="spellEnd"/>
      <w:r>
        <w:t xml:space="preserve">)/, przedmiot zamówienia został opisany poprzez wskazanie znaków towarowych, nazw handlowych, patentów lub pochodzenia, źródła lub szczególnego procesu, który charakteryzuje produkty lub usługi dostarczane przez konkretnego wykonawcę lub przez odniesienie do norm, ocen technicznych, specyfikacji technicznych i systemów referencji technicznych, to Zamawiający zaznacza, iż w każdym przypadku dopuszcza rozwiązania równoważne. </w:t>
      </w:r>
    </w:p>
    <w:p w14:paraId="689D1127" w14:textId="77777777" w:rsidR="00EE5FA9" w:rsidRPr="002D334D" w:rsidRDefault="005D36B9" w:rsidP="00750856">
      <w:pPr>
        <w:pStyle w:val="Akapitzlist"/>
        <w:numPr>
          <w:ilvl w:val="0"/>
          <w:numId w:val="9"/>
        </w:numPr>
        <w:ind w:left="284" w:right="0" w:hanging="284"/>
      </w:pPr>
      <w:r w:rsidRPr="002D334D">
        <w:t>Wykazanie równoważności dla oferowanych materiałów, systemów i technologii itp. spoczywa na wykonawcy, który jest zobowiązany wykazać w treści złożonej oferty ich równoważność poprzez podanie nazwy, producenta, typu lub modelu oferowanego wyrobu oraz opisu jego właściwości technicznych, funkcjonalnych, jakościowych, użytkowych, architektonicznych, estetycznych, kolorystycznych itp. Ponadto wykonawca zobowiązany</w:t>
      </w:r>
      <w:r w:rsidR="00EE5FA9" w:rsidRPr="002D334D">
        <w:t xml:space="preserve"> jest do załączenia do oferty stosownych opisów technicznych i funkcjonalnych lub technologicznych (np. kart produktowych, kart charakterystyki, kart materiałowych, prospektów, katalogów, folderów, oświadczenia producenta lub jego autoryzowanego przedstawiciela albo innych dokumentów lub oświadczeń) pozwalających na ocenę zgodności oferowanego przedmiotu z </w:t>
      </w:r>
      <w:r w:rsidR="00646167" w:rsidRPr="002D334D">
        <w:t>SWZ.</w:t>
      </w:r>
      <w:r w:rsidR="00EE5FA9" w:rsidRPr="002D334D">
        <w:t xml:space="preserve"> </w:t>
      </w:r>
    </w:p>
    <w:p w14:paraId="6CA7F269" w14:textId="77777777" w:rsidR="00EE5FA9" w:rsidRDefault="00EE5FA9" w:rsidP="00EE5FA9">
      <w:pPr>
        <w:pStyle w:val="Akapitzlist"/>
        <w:ind w:left="284" w:right="0"/>
      </w:pPr>
      <w:r w:rsidRPr="002D334D">
        <w:t xml:space="preserve">Kryteriami stosowanymi w celu oceny równoważności oferowanych materiałów, systemów i technologii itp. jest odpowiednio spełnienie wszystkich obowiązujących norm lub posiadanie parametrów technicznych, użytkowych, eksploatacyjnych, estetycznych nie gorszych od wskazanych w dokumentacji projektowej, w tym w przedmiarach robót lub w </w:t>
      </w:r>
      <w:proofErr w:type="spellStart"/>
      <w:r w:rsidRPr="002D334D">
        <w:t>STWiOR</w:t>
      </w:r>
      <w:proofErr w:type="spellEnd"/>
      <w:r w:rsidRPr="002D334D">
        <w:t>. W przypadku zaoferowania równoważnych materiałów, systemów i technologii itp. wykonawca przed ich zastosowaniem (ich wbudowaniem) winien przedstawić stosowne dokumenty potwierdzające ich równoważność i uzyskać akceptację Zamawiającego oraz projektanta.</w:t>
      </w:r>
      <w:r>
        <w:t xml:space="preserve"> </w:t>
      </w:r>
    </w:p>
    <w:p w14:paraId="020B9FE8" w14:textId="77777777" w:rsidR="00AE4EB4" w:rsidRPr="007D144C" w:rsidRDefault="00AE4EB4" w:rsidP="00750856">
      <w:pPr>
        <w:pStyle w:val="Akapitzlist"/>
        <w:numPr>
          <w:ilvl w:val="0"/>
          <w:numId w:val="9"/>
        </w:numPr>
        <w:ind w:left="284" w:right="0" w:hanging="284"/>
        <w:rPr>
          <w:u w:val="single"/>
        </w:rPr>
      </w:pPr>
      <w:r w:rsidRPr="007D144C">
        <w:rPr>
          <w:u w:val="single"/>
        </w:rPr>
        <w:t>Przed złożeniem oferty, zaleca się przeprowadzenie wizji w miejscu wykonania planowanych robót</w:t>
      </w:r>
      <w:r w:rsidR="007D144C">
        <w:rPr>
          <w:u w:val="single"/>
        </w:rPr>
        <w:t>!</w:t>
      </w:r>
      <w:r w:rsidRPr="007D144C">
        <w:rPr>
          <w:u w:val="single"/>
        </w:rPr>
        <w:t>.</w:t>
      </w:r>
    </w:p>
    <w:p w14:paraId="13024134" w14:textId="77777777" w:rsidR="00EE5FA9" w:rsidRDefault="00EE5FA9" w:rsidP="006219BA">
      <w:pPr>
        <w:pStyle w:val="Akapitzlist"/>
        <w:ind w:left="284" w:right="0"/>
      </w:pPr>
    </w:p>
    <w:p w14:paraId="588C2B07" w14:textId="77777777" w:rsidR="00A34B40" w:rsidRPr="009E78F2" w:rsidRDefault="00A34B40" w:rsidP="00EE5FA9">
      <w:pPr>
        <w:pStyle w:val="Akapitzlist"/>
        <w:ind w:left="284" w:right="0"/>
      </w:pPr>
    </w:p>
    <w:sectPr w:rsidR="00A34B40" w:rsidRPr="009E78F2" w:rsidSect="00144EA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A5C4F"/>
    <w:multiLevelType w:val="multilevel"/>
    <w:tmpl w:val="349C9452"/>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 w15:restartNumberingAfterBreak="0">
    <w:nsid w:val="0A4363AD"/>
    <w:multiLevelType w:val="hybridMultilevel"/>
    <w:tmpl w:val="4C56E846"/>
    <w:lvl w:ilvl="0" w:tplc="510EF5D0">
      <w:start w:val="2"/>
      <w:numFmt w:val="bullet"/>
      <w:lvlText w:val="-"/>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 w15:restartNumberingAfterBreak="0">
    <w:nsid w:val="0D3F53F5"/>
    <w:multiLevelType w:val="hybridMultilevel"/>
    <w:tmpl w:val="6B2258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E7231E2"/>
    <w:multiLevelType w:val="hybridMultilevel"/>
    <w:tmpl w:val="E46E1576"/>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 w15:restartNumberingAfterBreak="0">
    <w:nsid w:val="46F15586"/>
    <w:multiLevelType w:val="hybridMultilevel"/>
    <w:tmpl w:val="8B024B4C"/>
    <w:lvl w:ilvl="0" w:tplc="35E2681C">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D184FC9"/>
    <w:multiLevelType w:val="hybridMultilevel"/>
    <w:tmpl w:val="2998FF5A"/>
    <w:lvl w:ilvl="0" w:tplc="510EF5D0">
      <w:start w:val="2"/>
      <w:numFmt w:val="bullet"/>
      <w:lvlText w:val="-"/>
      <w:lvlJc w:val="left"/>
      <w:pPr>
        <w:ind w:left="1004" w:hanging="360"/>
      </w:pPr>
      <w:rPr>
        <w:rFont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 w15:restartNumberingAfterBreak="0">
    <w:nsid w:val="544C2326"/>
    <w:multiLevelType w:val="hybridMultilevel"/>
    <w:tmpl w:val="6546A05E"/>
    <w:lvl w:ilvl="0" w:tplc="71F68AF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49B0220"/>
    <w:multiLevelType w:val="hybridMultilevel"/>
    <w:tmpl w:val="6D9EC000"/>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63B4445D"/>
    <w:multiLevelType w:val="hybridMultilevel"/>
    <w:tmpl w:val="B3CA0442"/>
    <w:lvl w:ilvl="0" w:tplc="510EF5D0">
      <w:start w:val="2"/>
      <w:numFmt w:val="bullet"/>
      <w:lvlText w:val="-"/>
      <w:lvlJc w:val="left"/>
      <w:pPr>
        <w:ind w:left="1004" w:hanging="360"/>
      </w:pPr>
      <w:rPr>
        <w:rFont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num w:numId="1" w16cid:durableId="83918327">
    <w:abstractNumId w:val="2"/>
  </w:num>
  <w:num w:numId="2" w16cid:durableId="537936147">
    <w:abstractNumId w:val="5"/>
  </w:num>
  <w:num w:numId="3" w16cid:durableId="1807315788">
    <w:abstractNumId w:val="7"/>
  </w:num>
  <w:num w:numId="4" w16cid:durableId="1428188285">
    <w:abstractNumId w:val="1"/>
  </w:num>
  <w:num w:numId="5" w16cid:durableId="996149937">
    <w:abstractNumId w:val="0"/>
  </w:num>
  <w:num w:numId="6" w16cid:durableId="1007290344">
    <w:abstractNumId w:val="8"/>
  </w:num>
  <w:num w:numId="7" w16cid:durableId="1887183712">
    <w:abstractNumId w:val="6"/>
  </w:num>
  <w:num w:numId="8" w16cid:durableId="399451550">
    <w:abstractNumId w:val="3"/>
  </w:num>
  <w:num w:numId="9" w16cid:durableId="4942273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42822"/>
    <w:rsid w:val="00004AA5"/>
    <w:rsid w:val="00010300"/>
    <w:rsid w:val="0002445E"/>
    <w:rsid w:val="00024CB4"/>
    <w:rsid w:val="00025C2B"/>
    <w:rsid w:val="00027164"/>
    <w:rsid w:val="00027F74"/>
    <w:rsid w:val="000340B9"/>
    <w:rsid w:val="000360A5"/>
    <w:rsid w:val="00042B34"/>
    <w:rsid w:val="00052784"/>
    <w:rsid w:val="00053B6B"/>
    <w:rsid w:val="00057212"/>
    <w:rsid w:val="00066DDF"/>
    <w:rsid w:val="000816AA"/>
    <w:rsid w:val="00090EDF"/>
    <w:rsid w:val="0009327B"/>
    <w:rsid w:val="000A1AF7"/>
    <w:rsid w:val="000A277E"/>
    <w:rsid w:val="000B2EBB"/>
    <w:rsid w:val="000C40AC"/>
    <w:rsid w:val="000D29FA"/>
    <w:rsid w:val="00101A17"/>
    <w:rsid w:val="00101E61"/>
    <w:rsid w:val="0010648E"/>
    <w:rsid w:val="00110CB6"/>
    <w:rsid w:val="001219E7"/>
    <w:rsid w:val="00130245"/>
    <w:rsid w:val="00144EAE"/>
    <w:rsid w:val="00153C88"/>
    <w:rsid w:val="00160E56"/>
    <w:rsid w:val="00162AB4"/>
    <w:rsid w:val="0017685E"/>
    <w:rsid w:val="001829D4"/>
    <w:rsid w:val="00192C09"/>
    <w:rsid w:val="00196EA2"/>
    <w:rsid w:val="001A52DA"/>
    <w:rsid w:val="001A6701"/>
    <w:rsid w:val="001B58B5"/>
    <w:rsid w:val="001C21B8"/>
    <w:rsid w:val="001C342C"/>
    <w:rsid w:val="001C7F31"/>
    <w:rsid w:val="001E40AE"/>
    <w:rsid w:val="001F43AD"/>
    <w:rsid w:val="00210D0C"/>
    <w:rsid w:val="00234CD4"/>
    <w:rsid w:val="002413FC"/>
    <w:rsid w:val="002602A1"/>
    <w:rsid w:val="00272D25"/>
    <w:rsid w:val="00286C1C"/>
    <w:rsid w:val="002A420C"/>
    <w:rsid w:val="002B621E"/>
    <w:rsid w:val="002D334D"/>
    <w:rsid w:val="00311DA1"/>
    <w:rsid w:val="00345B3E"/>
    <w:rsid w:val="003529D9"/>
    <w:rsid w:val="0037041E"/>
    <w:rsid w:val="00372258"/>
    <w:rsid w:val="00387AAD"/>
    <w:rsid w:val="00392D91"/>
    <w:rsid w:val="00394785"/>
    <w:rsid w:val="0039788A"/>
    <w:rsid w:val="003A1DDA"/>
    <w:rsid w:val="003B2DD2"/>
    <w:rsid w:val="003B7C01"/>
    <w:rsid w:val="003C0BAD"/>
    <w:rsid w:val="003D0009"/>
    <w:rsid w:val="003D677B"/>
    <w:rsid w:val="003E48D6"/>
    <w:rsid w:val="003F2025"/>
    <w:rsid w:val="003F390D"/>
    <w:rsid w:val="00404757"/>
    <w:rsid w:val="004202A5"/>
    <w:rsid w:val="00432855"/>
    <w:rsid w:val="00442A17"/>
    <w:rsid w:val="00450E12"/>
    <w:rsid w:val="0046039C"/>
    <w:rsid w:val="00484081"/>
    <w:rsid w:val="00491C75"/>
    <w:rsid w:val="004925A7"/>
    <w:rsid w:val="004A6C05"/>
    <w:rsid w:val="004B1EA6"/>
    <w:rsid w:val="004E088F"/>
    <w:rsid w:val="004E5DB2"/>
    <w:rsid w:val="00501154"/>
    <w:rsid w:val="00505A25"/>
    <w:rsid w:val="00510AC7"/>
    <w:rsid w:val="00522400"/>
    <w:rsid w:val="00537BA0"/>
    <w:rsid w:val="005447E8"/>
    <w:rsid w:val="00562241"/>
    <w:rsid w:val="00563AB3"/>
    <w:rsid w:val="00567F7E"/>
    <w:rsid w:val="00592341"/>
    <w:rsid w:val="005966BF"/>
    <w:rsid w:val="005A384F"/>
    <w:rsid w:val="005A516C"/>
    <w:rsid w:val="005B7915"/>
    <w:rsid w:val="005D36B9"/>
    <w:rsid w:val="005D5532"/>
    <w:rsid w:val="006065BC"/>
    <w:rsid w:val="006219BA"/>
    <w:rsid w:val="00624512"/>
    <w:rsid w:val="00641A2D"/>
    <w:rsid w:val="00646167"/>
    <w:rsid w:val="00651A56"/>
    <w:rsid w:val="00653674"/>
    <w:rsid w:val="0065792E"/>
    <w:rsid w:val="006739D3"/>
    <w:rsid w:val="0069198D"/>
    <w:rsid w:val="00695CB9"/>
    <w:rsid w:val="006A0153"/>
    <w:rsid w:val="006A3DA3"/>
    <w:rsid w:val="006A78F4"/>
    <w:rsid w:val="006B0236"/>
    <w:rsid w:val="006E0440"/>
    <w:rsid w:val="006E4B39"/>
    <w:rsid w:val="006F1AF0"/>
    <w:rsid w:val="0070653B"/>
    <w:rsid w:val="0072526B"/>
    <w:rsid w:val="00750856"/>
    <w:rsid w:val="00756440"/>
    <w:rsid w:val="007663FC"/>
    <w:rsid w:val="00776D55"/>
    <w:rsid w:val="00791B7D"/>
    <w:rsid w:val="007A5123"/>
    <w:rsid w:val="007A5C9C"/>
    <w:rsid w:val="007A64AA"/>
    <w:rsid w:val="007A7D80"/>
    <w:rsid w:val="007B0A58"/>
    <w:rsid w:val="007D144C"/>
    <w:rsid w:val="007D4E42"/>
    <w:rsid w:val="007E25DF"/>
    <w:rsid w:val="007E3A17"/>
    <w:rsid w:val="0080414C"/>
    <w:rsid w:val="0081417F"/>
    <w:rsid w:val="008305BC"/>
    <w:rsid w:val="00832842"/>
    <w:rsid w:val="00845B0C"/>
    <w:rsid w:val="00852729"/>
    <w:rsid w:val="00853F2D"/>
    <w:rsid w:val="00855CE6"/>
    <w:rsid w:val="00860634"/>
    <w:rsid w:val="00875C71"/>
    <w:rsid w:val="008976FF"/>
    <w:rsid w:val="008B0BF3"/>
    <w:rsid w:val="008B4679"/>
    <w:rsid w:val="008C15B8"/>
    <w:rsid w:val="008D4EC1"/>
    <w:rsid w:val="00904AD2"/>
    <w:rsid w:val="00910B5A"/>
    <w:rsid w:val="00924709"/>
    <w:rsid w:val="00936D06"/>
    <w:rsid w:val="00943F63"/>
    <w:rsid w:val="0096572F"/>
    <w:rsid w:val="00973E7F"/>
    <w:rsid w:val="0097403F"/>
    <w:rsid w:val="009928E0"/>
    <w:rsid w:val="00996382"/>
    <w:rsid w:val="009A1E77"/>
    <w:rsid w:val="009A3C1E"/>
    <w:rsid w:val="009A747D"/>
    <w:rsid w:val="009D197C"/>
    <w:rsid w:val="009E78F2"/>
    <w:rsid w:val="009F2F7B"/>
    <w:rsid w:val="009F485B"/>
    <w:rsid w:val="00A0394E"/>
    <w:rsid w:val="00A22FA5"/>
    <w:rsid w:val="00A3244A"/>
    <w:rsid w:val="00A34B40"/>
    <w:rsid w:val="00A35082"/>
    <w:rsid w:val="00A76A3C"/>
    <w:rsid w:val="00A977A8"/>
    <w:rsid w:val="00AB1D3C"/>
    <w:rsid w:val="00AC0AF8"/>
    <w:rsid w:val="00AC5312"/>
    <w:rsid w:val="00AC7698"/>
    <w:rsid w:val="00AC7C11"/>
    <w:rsid w:val="00AD4916"/>
    <w:rsid w:val="00AD572B"/>
    <w:rsid w:val="00AD5C01"/>
    <w:rsid w:val="00AE4EB4"/>
    <w:rsid w:val="00AF06C6"/>
    <w:rsid w:val="00AF0A60"/>
    <w:rsid w:val="00AF2C74"/>
    <w:rsid w:val="00B01B37"/>
    <w:rsid w:val="00B10148"/>
    <w:rsid w:val="00B14887"/>
    <w:rsid w:val="00B25F23"/>
    <w:rsid w:val="00B70C06"/>
    <w:rsid w:val="00B743C3"/>
    <w:rsid w:val="00B75CD4"/>
    <w:rsid w:val="00B83F70"/>
    <w:rsid w:val="00BA0582"/>
    <w:rsid w:val="00BB05A2"/>
    <w:rsid w:val="00BC5D13"/>
    <w:rsid w:val="00BD1DDA"/>
    <w:rsid w:val="00C054E5"/>
    <w:rsid w:val="00C10841"/>
    <w:rsid w:val="00C16525"/>
    <w:rsid w:val="00C21333"/>
    <w:rsid w:val="00C22EC4"/>
    <w:rsid w:val="00C24576"/>
    <w:rsid w:val="00C30A63"/>
    <w:rsid w:val="00C30F61"/>
    <w:rsid w:val="00C339E7"/>
    <w:rsid w:val="00C521F7"/>
    <w:rsid w:val="00C748B7"/>
    <w:rsid w:val="00C82742"/>
    <w:rsid w:val="00C9657A"/>
    <w:rsid w:val="00CA5D64"/>
    <w:rsid w:val="00CA74D4"/>
    <w:rsid w:val="00CC5150"/>
    <w:rsid w:val="00CC7579"/>
    <w:rsid w:val="00CD46D7"/>
    <w:rsid w:val="00CF026D"/>
    <w:rsid w:val="00CF170E"/>
    <w:rsid w:val="00CF3192"/>
    <w:rsid w:val="00CF4370"/>
    <w:rsid w:val="00D00473"/>
    <w:rsid w:val="00D110E6"/>
    <w:rsid w:val="00D22C5E"/>
    <w:rsid w:val="00D2566A"/>
    <w:rsid w:val="00D26493"/>
    <w:rsid w:val="00D473CB"/>
    <w:rsid w:val="00D56603"/>
    <w:rsid w:val="00D6279B"/>
    <w:rsid w:val="00D72068"/>
    <w:rsid w:val="00D73ACE"/>
    <w:rsid w:val="00D7648C"/>
    <w:rsid w:val="00D76AA0"/>
    <w:rsid w:val="00D94B63"/>
    <w:rsid w:val="00D9543B"/>
    <w:rsid w:val="00D9752D"/>
    <w:rsid w:val="00DB27E4"/>
    <w:rsid w:val="00DB40D8"/>
    <w:rsid w:val="00DB78B2"/>
    <w:rsid w:val="00DC50D4"/>
    <w:rsid w:val="00DC74B1"/>
    <w:rsid w:val="00DD230D"/>
    <w:rsid w:val="00DE04CC"/>
    <w:rsid w:val="00DE19CC"/>
    <w:rsid w:val="00DE2CAD"/>
    <w:rsid w:val="00DE5A1F"/>
    <w:rsid w:val="00DE6C62"/>
    <w:rsid w:val="00DF3BC2"/>
    <w:rsid w:val="00E148BB"/>
    <w:rsid w:val="00E433CF"/>
    <w:rsid w:val="00E5101B"/>
    <w:rsid w:val="00E5164D"/>
    <w:rsid w:val="00E53B2D"/>
    <w:rsid w:val="00E57375"/>
    <w:rsid w:val="00E74875"/>
    <w:rsid w:val="00EA1E56"/>
    <w:rsid w:val="00EB2513"/>
    <w:rsid w:val="00EC2AAA"/>
    <w:rsid w:val="00EC68FC"/>
    <w:rsid w:val="00ED04A6"/>
    <w:rsid w:val="00EE50C7"/>
    <w:rsid w:val="00EE5FA9"/>
    <w:rsid w:val="00F0346A"/>
    <w:rsid w:val="00F42822"/>
    <w:rsid w:val="00F43FE1"/>
    <w:rsid w:val="00F71706"/>
    <w:rsid w:val="00F73990"/>
    <w:rsid w:val="00FC7B4B"/>
    <w:rsid w:val="00FD4C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D7AD0"/>
  <w15:docId w15:val="{11F6C3F6-BC59-473F-A465-12B08AD7F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ind w:left="284" w:right="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4EAE"/>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9E78F2"/>
    <w:pPr>
      <w:autoSpaceDE w:val="0"/>
      <w:autoSpaceDN w:val="0"/>
      <w:adjustRightInd w:val="0"/>
      <w:ind w:left="0" w:right="0"/>
      <w:jc w:val="left"/>
    </w:pPr>
    <w:rPr>
      <w:rFonts w:ascii="Arial" w:hAnsi="Arial" w:cs="Arial"/>
      <w:color w:val="000000"/>
      <w:sz w:val="24"/>
      <w:szCs w:val="24"/>
    </w:rPr>
  </w:style>
  <w:style w:type="paragraph" w:styleId="Akapitzlist">
    <w:name w:val="List Paragraph"/>
    <w:aliases w:val="wypunktowanie,CW_Lista,Wypunktowanie,Obiekt,List Paragraph1,normalny tekst,paragraf,Numerowanie,L1,Akapit z listą5,BulletC,List Paragraph,RR PGE Akapit z listą,Styl 1,Citation List,본문(내용),List Paragraph (numbered (a)),zwykły tekst,Normal"/>
    <w:basedOn w:val="Normalny"/>
    <w:link w:val="AkapitzlistZnak"/>
    <w:qFormat/>
    <w:rsid w:val="009E78F2"/>
    <w:pPr>
      <w:ind w:left="720"/>
      <w:contextualSpacing/>
    </w:pPr>
  </w:style>
  <w:style w:type="character" w:styleId="Odwoaniedokomentarza">
    <w:name w:val="annotation reference"/>
    <w:basedOn w:val="Domylnaczcionkaakapitu"/>
    <w:uiPriority w:val="99"/>
    <w:semiHidden/>
    <w:unhideWhenUsed/>
    <w:rsid w:val="00646167"/>
    <w:rPr>
      <w:sz w:val="16"/>
      <w:szCs w:val="16"/>
    </w:rPr>
  </w:style>
  <w:style w:type="paragraph" w:styleId="Tekstkomentarza">
    <w:name w:val="annotation text"/>
    <w:basedOn w:val="Normalny"/>
    <w:link w:val="TekstkomentarzaZnak"/>
    <w:uiPriority w:val="99"/>
    <w:semiHidden/>
    <w:unhideWhenUsed/>
    <w:rsid w:val="00646167"/>
    <w:rPr>
      <w:sz w:val="20"/>
      <w:szCs w:val="20"/>
    </w:rPr>
  </w:style>
  <w:style w:type="character" w:customStyle="1" w:styleId="TekstkomentarzaZnak">
    <w:name w:val="Tekst komentarza Znak"/>
    <w:basedOn w:val="Domylnaczcionkaakapitu"/>
    <w:link w:val="Tekstkomentarza"/>
    <w:uiPriority w:val="99"/>
    <w:semiHidden/>
    <w:rsid w:val="00646167"/>
    <w:rPr>
      <w:sz w:val="20"/>
      <w:szCs w:val="20"/>
    </w:rPr>
  </w:style>
  <w:style w:type="paragraph" w:styleId="Tematkomentarza">
    <w:name w:val="annotation subject"/>
    <w:basedOn w:val="Tekstkomentarza"/>
    <w:next w:val="Tekstkomentarza"/>
    <w:link w:val="TematkomentarzaZnak"/>
    <w:uiPriority w:val="99"/>
    <w:semiHidden/>
    <w:unhideWhenUsed/>
    <w:rsid w:val="00646167"/>
    <w:rPr>
      <w:b/>
      <w:bCs/>
    </w:rPr>
  </w:style>
  <w:style w:type="character" w:customStyle="1" w:styleId="TematkomentarzaZnak">
    <w:name w:val="Temat komentarza Znak"/>
    <w:basedOn w:val="TekstkomentarzaZnak"/>
    <w:link w:val="Tematkomentarza"/>
    <w:uiPriority w:val="99"/>
    <w:semiHidden/>
    <w:rsid w:val="00646167"/>
    <w:rPr>
      <w:b/>
      <w:bCs/>
      <w:sz w:val="20"/>
      <w:szCs w:val="20"/>
    </w:rPr>
  </w:style>
  <w:style w:type="paragraph" w:styleId="Tekstdymka">
    <w:name w:val="Balloon Text"/>
    <w:basedOn w:val="Normalny"/>
    <w:link w:val="TekstdymkaZnak"/>
    <w:uiPriority w:val="99"/>
    <w:semiHidden/>
    <w:unhideWhenUsed/>
    <w:rsid w:val="00646167"/>
    <w:rPr>
      <w:rFonts w:ascii="Tahoma" w:hAnsi="Tahoma" w:cs="Tahoma"/>
      <w:sz w:val="16"/>
      <w:szCs w:val="16"/>
    </w:rPr>
  </w:style>
  <w:style w:type="character" w:customStyle="1" w:styleId="TekstdymkaZnak">
    <w:name w:val="Tekst dymka Znak"/>
    <w:basedOn w:val="Domylnaczcionkaakapitu"/>
    <w:link w:val="Tekstdymka"/>
    <w:uiPriority w:val="99"/>
    <w:semiHidden/>
    <w:rsid w:val="00646167"/>
    <w:rPr>
      <w:rFonts w:ascii="Tahoma" w:hAnsi="Tahoma" w:cs="Tahoma"/>
      <w:sz w:val="16"/>
      <w:szCs w:val="16"/>
    </w:rPr>
  </w:style>
  <w:style w:type="paragraph" w:styleId="NormalnyWeb">
    <w:name w:val="Normal (Web)"/>
    <w:basedOn w:val="Normalny"/>
    <w:link w:val="NormalnyWebZnak"/>
    <w:rsid w:val="003F2025"/>
    <w:pPr>
      <w:spacing w:before="100" w:after="100"/>
      <w:ind w:left="782" w:right="0" w:hanging="357"/>
      <w:jc w:val="left"/>
    </w:pPr>
    <w:rPr>
      <w:rFonts w:ascii="Arial Unicode MS" w:eastAsia="Arial Unicode MS" w:hAnsi="Arial Unicode MS" w:cs="Times New Roman"/>
      <w:sz w:val="24"/>
      <w:szCs w:val="24"/>
      <w:lang w:eastAsia="ar-SA"/>
    </w:rPr>
  </w:style>
  <w:style w:type="character" w:customStyle="1" w:styleId="AkapitzlistZnak">
    <w:name w:val="Akapit z listą Znak"/>
    <w:aliases w:val="wypunktowanie Znak,CW_Lista Znak,Wypunktowanie Znak,Obiekt Znak,List Paragraph1 Znak,normalny tekst Znak,paragraf Znak,Numerowanie Znak,L1 Znak,Akapit z listą5 Znak,BulletC Znak,List Paragraph Znak,RR PGE Akapit z listą Znak"/>
    <w:link w:val="Akapitzlist"/>
    <w:qFormat/>
    <w:rsid w:val="003F2025"/>
  </w:style>
  <w:style w:type="character" w:customStyle="1" w:styleId="NormalnyWebZnak">
    <w:name w:val="Normalny (Web) Znak"/>
    <w:link w:val="NormalnyWeb"/>
    <w:locked/>
    <w:rsid w:val="003F2025"/>
    <w:rPr>
      <w:rFonts w:ascii="Arial Unicode MS" w:eastAsia="Arial Unicode MS" w:hAnsi="Arial Unicode MS"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6</Pages>
  <Words>2987</Words>
  <Characters>17928</Characters>
  <Application>Microsoft Office Word</Application>
  <DocSecurity>0</DocSecurity>
  <Lines>149</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Katarzyna Przybyla</cp:lastModifiedBy>
  <cp:revision>8</cp:revision>
  <dcterms:created xsi:type="dcterms:W3CDTF">2026-02-06T11:24:00Z</dcterms:created>
  <dcterms:modified xsi:type="dcterms:W3CDTF">2026-02-19T14:46:00Z</dcterms:modified>
</cp:coreProperties>
</file>